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zuoyeFont_mathFont" w:hAnsi="zuoyeFont_mathFont" w:eastAsia="zuoyeFont_mathFont" w:cs="zuoyeFont_mathFont"/>
          <w:b w:val="0"/>
          <w:i w:val="0"/>
          <w:caps w:val="0"/>
          <w:color w:val="333333"/>
          <w:spacing w:val="0"/>
          <w:sz w:val="21"/>
          <w:szCs w:val="21"/>
          <w:shd w:val="clear" w:fill="FFFFEE"/>
        </w:rPr>
      </w:pPr>
    </w:p>
    <w:p>
      <w:pPr>
        <w:rPr>
          <w:rFonts w:hint="eastAsia" w:ascii="zuoyeFont_mathFont" w:hAnsi="zuoyeFont_mathFont" w:eastAsia="zuoyeFont_mathFont" w:cs="zuoyeFont_mathFont"/>
          <w:b w:val="0"/>
          <w:i w:val="0"/>
          <w:caps w:val="0"/>
          <w:color w:val="333333"/>
          <w:spacing w:val="0"/>
          <w:sz w:val="21"/>
          <w:szCs w:val="21"/>
          <w:shd w:val="clear" w:fill="FFFFEE"/>
        </w:rPr>
      </w:pPr>
    </w:p>
    <w:p>
      <w:pPr>
        <w:rPr>
          <w:rFonts w:hint="eastAsia" w:ascii="zuoyeFont_mathFont" w:hAnsi="zuoyeFont_mathFont" w:eastAsia="zuoyeFont_mathFont" w:cs="zuoyeFont_mathFont"/>
          <w:b w:val="0"/>
          <w:i w:val="0"/>
          <w:caps w:val="0"/>
          <w:color w:val="333333"/>
          <w:spacing w:val="0"/>
          <w:sz w:val="21"/>
          <w:szCs w:val="21"/>
          <w:shd w:val="clear" w:fill="FFFFEE"/>
        </w:rPr>
      </w:pPr>
    </w:p>
    <w:p>
      <w:pPr>
        <w:rPr>
          <w:rFonts w:hint="eastAsia" w:ascii="zuoyeFont_mathFont" w:hAnsi="zuoyeFont_mathFont" w:eastAsia="zuoyeFont_mathFont" w:cs="zuoyeFont_mathFont"/>
          <w:b w:val="0"/>
          <w:i w:val="0"/>
          <w:caps w:val="0"/>
          <w:color w:val="333333"/>
          <w:spacing w:val="0"/>
          <w:sz w:val="21"/>
          <w:szCs w:val="21"/>
          <w:shd w:val="clear" w:fill="FFFFEE"/>
        </w:rPr>
      </w:pPr>
    </w:p>
    <w:p>
      <w:pPr>
        <w:rPr>
          <w:rFonts w:hint="eastAsia" w:ascii="zuoyeFont_mathFont" w:hAnsi="zuoyeFont_mathFont" w:eastAsia="zuoyeFont_mathFont" w:cs="zuoyeFont_mathFont"/>
          <w:b w:val="0"/>
          <w:i w:val="0"/>
          <w:caps w:val="0"/>
          <w:color w:val="333333"/>
          <w:spacing w:val="0"/>
          <w:sz w:val="21"/>
          <w:szCs w:val="21"/>
          <w:shd w:val="clear" w:fill="FFFFEE"/>
        </w:rPr>
      </w:pPr>
    </w:p>
    <w:p>
      <w:pPr>
        <w:widowControl/>
        <w:wordWrap w:val="0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教学反思模板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9"/>
        <w:gridCol w:w="3429"/>
        <w:gridCol w:w="28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85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课题：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科目：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语文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教学对象：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高二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课时：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三课时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2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提供者：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顾敏娟</w:t>
            </w:r>
          </w:p>
        </w:tc>
        <w:tc>
          <w:tcPr>
            <w:tcW w:w="63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海宁市第一中学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一、反思教学内容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atLeast"/>
          <w:jc w:val="center"/>
        </w:trPr>
        <w:tc>
          <w:tcPr>
            <w:tcW w:w="852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E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教学重点放在庄子思想的理解上。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EE"/>
              </w:rPr>
              <w:t>所谓逍遥游的境界,也就是想在无限生的痛苦与现实的凄楚中,追求自己能够超脱而出,拥有一个自由而快乐的境界,培育一个属於灵性的、而且充满无限自然和谐的广大精神世界.庄子在他的著作中把逍遥游列为其中的第一篇,开宗明义的显示出他思想世界的要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EE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E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EE"/>
                <w:lang w:val="en-US" w:eastAsia="zh-CN"/>
              </w:rPr>
              <w:t>文言知识是学习古代散文的基础，不可忽视。梳理各类文言现象，课后需要整理归纳。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二、反思教学过程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  <w:jc w:val="center"/>
        </w:trPr>
        <w:tc>
          <w:tcPr>
            <w:tcW w:w="852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教学过程讲解较多，字词的翻译是师生共同完成的。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文意的层次理解，思路的递进，写作技巧的使用，基本上老师完成，师生对话较少，课堂气氛有点沉闷。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考虑到要全文背诵，所以课前先听读，熟悉文本；讲课过程中又加入朗读，分层背诵。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三、反思教学效果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  <w:jc w:val="center"/>
        </w:trPr>
        <w:tc>
          <w:tcPr>
            <w:tcW w:w="852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E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EE"/>
                <w:lang w:val="en-US" w:eastAsia="zh-CN"/>
              </w:rPr>
              <w:t>作为高中学生，了解庄子的思想是有必要的，可是从实际来看，讲到什么程度很难把握。学生还是一知半解。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E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EE"/>
                <w:lang w:val="en-US" w:eastAsia="zh-CN"/>
              </w:rPr>
              <w:t>课堂分层背诵对课后背诵帮助明显。对于较难的篇目，这是一个可行的方法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E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EE"/>
                <w:lang w:val="en-US" w:eastAsia="zh-CN"/>
              </w:rPr>
              <w:t>文言文知识在学生课后的整理作业中反馈良好。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四、教学改进措施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4" w:hRule="atLeast"/>
          <w:jc w:val="center"/>
        </w:trPr>
        <w:tc>
          <w:tcPr>
            <w:tcW w:w="852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增加庄子思想的趣味介绍，例如关于他的逸闻轶事补充。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补充名家对庄子思想的解读，特别是深入浅出型的，如百家讲坛这类节目。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文言知识可以先让学生预习整理出不懂得内容，课堂上有针对性解决。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/>
    <w:p>
      <w:pPr>
        <w:rPr>
          <w:rFonts w:hint="eastAsia" w:ascii="zuoyeFont_mathFont" w:hAnsi="zuoyeFont_mathFont" w:eastAsia="zuoyeFont_mathFont" w:cs="zuoyeFont_mathFont"/>
          <w:b w:val="0"/>
          <w:i w:val="0"/>
          <w:caps w:val="0"/>
          <w:color w:val="333333"/>
          <w:spacing w:val="0"/>
          <w:sz w:val="21"/>
          <w:szCs w:val="21"/>
          <w:shd w:val="clear" w:fill="FFFFE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C7980"/>
    <w:rsid w:val="51BB0DAD"/>
    <w:rsid w:val="6FAC79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2016-12-30T11:29:00Z</dcterms:created>
  <dc:creator>PC</dc:creator>
  <cp:lastModifiedBy>PC</cp:lastModifiedBy>
  <dcterms:modified xsi:type="dcterms:W3CDTF">2016-12-30T11:52:11Z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