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8A" w:rsidRP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ind w:firstLine="560"/>
        <w:jc w:val="center"/>
        <w:rPr>
          <w:rFonts w:hint="eastAsia"/>
          <w:color w:val="000000"/>
          <w:sz w:val="52"/>
          <w:szCs w:val="52"/>
          <w:shd w:val="clear" w:color="auto" w:fill="FFFFFF"/>
        </w:rPr>
      </w:pPr>
      <w:r w:rsidRPr="009E428A">
        <w:rPr>
          <w:rFonts w:hint="eastAsia"/>
          <w:color w:val="000000"/>
          <w:sz w:val="52"/>
          <w:szCs w:val="52"/>
          <w:shd w:val="clear" w:color="auto" w:fill="FFFFFF"/>
        </w:rPr>
        <w:t>数学课的课堂教学评价</w: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ind w:firstLine="560"/>
        <w:jc w:val="center"/>
        <w:rPr>
          <w:rFonts w:hint="eastAsia"/>
          <w:color w:val="000000"/>
          <w:sz w:val="28"/>
          <w:szCs w:val="28"/>
          <w:shd w:val="clear" w:color="auto" w:fill="FFFFFF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袁永芳</w: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ind w:firstLine="560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长期以来数学被定义为严密性、抽象性和逻辑性学科，课堂教学评价强调“精讲多练”产生了重结论轻过程、重讲解轻学习、重课内轻课外、重“学会”轻“会学”的现象，严重束缚了学生学习主动性的发挥，影响了学生个性的发展和创造意识的培养。</w: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　根据新课标的理念，课堂教学评价应从对教师的评价转变为对学生的评价。以下是我在实施、探索新课程理念下对数学课堂评价的一些尝试与思考：</w: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   一、创设和谐氛围，陶冶学生情操</w: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ind w:left="105" w:hangingChars="50" w:hanging="105"/>
        <w:rPr>
          <w:rFonts w:ascii="simsun" w:hAnsi="simsun" w:hint="eastAsia"/>
          <w:color w:val="323E32"/>
          <w:sz w:val="21"/>
          <w:szCs w:val="21"/>
        </w:rPr>
      </w:pPr>
      <w:r>
        <w:rPr>
          <w:rFonts w:ascii="simsun" w:hAnsi="simsun" w:hint="eastAsia"/>
          <w:color w:val="323E32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小学数学课堂教学评价的初探" style="width:459pt;height:.75pt"/>
        </w:pic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ind w:leftChars="50" w:left="105" w:firstLineChars="350" w:firstLine="980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在小学数学课堂上，应该通过各种途径，去营造民主、和谐、宽松的课堂氛围，令学生如沐春风，人人轻松，个个心驰神往。在教学中，我用疑问开启学生思维的心扉，在疑问中评价；用笑声营造生动有趣、幽默诙谐的情境，在笑声中评价；鼓励学生大胆质疑，让学生就自己感兴趣的问题，各抒己见，在争议中评价。从而让学生探索数学的奥秘，感受数学的严谨。</w: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   二、寻找激励时机，掌握知识，发展能力</w: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 xml:space="preserve">　 教师课堂评价的时机把握是十分重要的。如果把握不好，会影响评价的结果，甚至于适得其反。因此，评价时的动机应选在学生真正感到教师可亲、可信赖之时，选在师生情感在教育空间弥漫之时。</w: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lastRenderedPageBreak/>
        <w:t>  （一）瞬时评价，捕捉学生的闪光点。激励性评价要面向全体学生，在课堂教学中，针对学生的学习态度、学习习惯、学习方法、学习能力等进行激励性口头评价。更重要的一点，评价要承认学生个体的差异性，实施纵向评价。考察受教育者个体进步或退步及幅度，注意学生个体自身的发展，有利于学生的自我评价反思，调整心态和评价行为，不断进步。激励性评价要根据学生不同的个性、气质、特点、学习水平，因人而异，因时而异，做出针对性的、艺术性的评价。这样才有利于学生对评价的认知和接受，有利于学生个性的发展和潜能的激发。在课堂这个小世界里，让不同的学生全力投入、充分发挥，获得发展。</w: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   （二）延缓评价，创造学生思维发展的空间</w:t>
      </w:r>
      <w:r>
        <w:rPr>
          <w:rFonts w:hint="eastAsia"/>
          <w:color w:val="333333"/>
          <w:sz w:val="28"/>
          <w:szCs w:val="28"/>
          <w:shd w:val="clear" w:color="auto" w:fill="FFFFFF"/>
        </w:rPr>
        <w:t>。</w:t>
      </w:r>
      <w:r>
        <w:rPr>
          <w:rFonts w:hint="eastAsia"/>
          <w:color w:val="000000"/>
          <w:sz w:val="28"/>
          <w:szCs w:val="28"/>
          <w:shd w:val="clear" w:color="auto" w:fill="FFFFFF"/>
        </w:rPr>
        <w:t>在小学数学教学中，教师对学生正在讨论的问题，不能立即给予肯定或否定的评判，而应以鼓励的行为方式或语言，或提问或实验，让学生畅所欲言，然后选择一个恰当的时机说出自己的见解和主张。延缓性评价把评价权还给学生，让学生去发现、去分析、去论证。说出自己的见解和主张。每当一种意见提出时，教师都请学生给予评判，他们或分析，或争论、或同意，自己来处理。在学生解答问题时，教师对学生解答的评价不是按标准答案，而是用语言提示诱发、鼓励学生发散思维，激发学生的独创性；对学生理解不正确或不完善的地方，教师根据学生错误所在，补充设问，点拨学生引发讨论，引起深入思考，让学生在不断的争辩中明确认识，经历一个自悟自得的创新过程；在学生理解得不够</w:t>
      </w:r>
      <w:r>
        <w:rPr>
          <w:rFonts w:hint="eastAsia"/>
          <w:color w:val="000000"/>
          <w:sz w:val="28"/>
          <w:szCs w:val="28"/>
          <w:shd w:val="clear" w:color="auto" w:fill="FFFFFF"/>
        </w:rPr>
        <w:lastRenderedPageBreak/>
        <w:t>准确，表达不够完整时，教师运用反问，使学生对自己的认识产生疑问，引起思考，进行比较，进而排除谬误，获取真知。</w: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ind w:firstLine="560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三、多角度评价，帮助学生改进学习方法</w: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ind w:firstLine="560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每个孩子都希望得到教师和同学的激励，特别是学习成绩较差的同学，对激励的渴望更甚。在实施激励性口头评价时，要用发展的观点，以发展的眼光去评价学生，对学生学习数学的任何一个方面的进步，无论其现状何等不理想，离教育目标有多远，都应该通过评价加以肯定，鼓励学生不断进步，不断发展。</w: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   教师应从多个角度去评价学生，并且要引导学生在自我评价，同伴评价及对教师的评价时，都要从多个角度去评价。如果教师能从多个角度去发现同伴的闪光之处，使课堂口头评价在尊重、宽容和等待中进行，在欣赏、发现和激励中进行，在和谐、主动和引导中进行……</w:t>
      </w: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simsun" w:hAnsi="simsun"/>
          <w:color w:val="323E32"/>
          <w:sz w:val="21"/>
          <w:szCs w:val="21"/>
        </w:rPr>
      </w:pPr>
    </w:p>
    <w:p w:rsidR="009E428A" w:rsidRDefault="009E428A" w:rsidP="009E428A">
      <w:pPr>
        <w:pStyle w:val="a3"/>
        <w:shd w:val="clear" w:color="auto" w:fill="FFFFFF"/>
        <w:spacing w:before="0" w:beforeAutospacing="0" w:after="0" w:afterAutospacing="0" w:line="315" w:lineRule="atLeast"/>
        <w:ind w:firstLine="420"/>
        <w:rPr>
          <w:rFonts w:ascii="simsun" w:hAnsi="simsun"/>
          <w:color w:val="323E32"/>
          <w:sz w:val="21"/>
          <w:szCs w:val="21"/>
        </w:rPr>
      </w:pPr>
      <w:r>
        <w:rPr>
          <w:rFonts w:hint="eastAsia"/>
          <w:color w:val="000000"/>
          <w:sz w:val="28"/>
          <w:szCs w:val="28"/>
          <w:shd w:val="clear" w:color="auto" w:fill="FFFFFF"/>
        </w:rPr>
        <w:t>总之，教学的多样性、变动性要求教师是个决策者，而不再是一个执行者。在新课改的环境下，教师具有创造新形式、创新内容的空间，需要教师创造出班级气氛，参与小组活动与交流，进行必要的解疑、补充、讲述、总结和板书。创造某种学习环境，设计教学活动，表达自己的教育理念。我们作为教师只有把握好对数学课堂的评价，把“陶冶情操”与“掌握知识”、“发展能力”同步进行，有机结合，才能真正的把课堂还给学生，让学生有一个自主的天空，让数学课堂焕发出生命的活力和生机。</w:t>
      </w:r>
    </w:p>
    <w:p w:rsidR="00F240E6" w:rsidRDefault="00F240E6"/>
    <w:sectPr w:rsidR="00F240E6" w:rsidSect="00C556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428A"/>
    <w:rsid w:val="0093516F"/>
    <w:rsid w:val="009E428A"/>
    <w:rsid w:val="00B30218"/>
    <w:rsid w:val="00C556ED"/>
    <w:rsid w:val="00F2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428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2017-03-28T09:31:00Z</dcterms:created>
  <dcterms:modified xsi:type="dcterms:W3CDTF">2017-03-28T09:37:00Z</dcterms:modified>
</cp:coreProperties>
</file>