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AA" w:rsidRPr="005306AA" w:rsidRDefault="005306AA" w:rsidP="005306AA">
      <w:pPr>
        <w:adjustRightInd/>
        <w:snapToGrid/>
        <w:spacing w:before="100" w:beforeAutospacing="1" w:after="100" w:afterAutospacing="1" w:line="450" w:lineRule="atLeast"/>
        <w:jc w:val="center"/>
        <w:rPr>
          <w:rFonts w:ascii="宋体" w:eastAsia="宋体" w:hAnsi="宋体" w:cs="宋体"/>
          <w:color w:val="333333"/>
          <w:sz w:val="24"/>
          <w:szCs w:val="24"/>
        </w:rPr>
      </w:pPr>
      <w:r w:rsidRPr="005306AA">
        <w:rPr>
          <w:rFonts w:ascii="宋体" w:eastAsia="宋体" w:hAnsi="宋体" w:cs="宋体"/>
          <w:b/>
          <w:bCs/>
          <w:color w:val="333333"/>
          <w:sz w:val="24"/>
          <w:szCs w:val="24"/>
        </w:rPr>
        <w:t>信息技术应用能力提升工程”个人研修计划</w:t>
      </w:r>
    </w:p>
    <w:p w:rsidR="005306AA" w:rsidRDefault="005306AA" w:rsidP="005306AA">
      <w:pPr>
        <w:adjustRightInd/>
        <w:snapToGrid/>
        <w:spacing w:before="100" w:beforeAutospacing="1" w:after="100" w:afterAutospacing="1" w:line="450" w:lineRule="atLeast"/>
        <w:ind w:firstLine="465"/>
        <w:rPr>
          <w:rFonts w:ascii="宋体" w:eastAsia="宋体" w:hAnsi="宋体" w:cs="宋体" w:hint="eastAsia"/>
          <w:color w:val="333333"/>
          <w:sz w:val="24"/>
          <w:szCs w:val="24"/>
        </w:rPr>
      </w:pPr>
      <w:r w:rsidRPr="005306AA">
        <w:rPr>
          <w:rFonts w:ascii="宋体" w:eastAsia="宋体" w:hAnsi="宋体" w:cs="宋体"/>
          <w:color w:val="333333"/>
          <w:sz w:val="24"/>
          <w:szCs w:val="24"/>
        </w:rPr>
        <w:t>今年我参加“信息技术应用能力提升工程”的培训学习，这无疑将给我的教育教学工作带来提升和改善。为了能让本次培训学习起到真正的实效，真正让自己获得真才实学，我制定了如下研修方案</w:t>
      </w:r>
      <w:r>
        <w:rPr>
          <w:rFonts w:ascii="宋体" w:eastAsia="宋体" w:hAnsi="宋体" w:cs="宋体" w:hint="eastAsia"/>
          <w:color w:val="333333"/>
          <w:sz w:val="24"/>
          <w:szCs w:val="24"/>
        </w:rPr>
        <w:t>。</w:t>
      </w:r>
    </w:p>
    <w:p w:rsidR="005306AA" w:rsidRPr="005306AA" w:rsidRDefault="005306AA" w:rsidP="005306AA">
      <w:pPr>
        <w:adjustRightInd/>
        <w:snapToGrid/>
        <w:spacing w:before="100" w:beforeAutospacing="1" w:after="100" w:afterAutospacing="1" w:line="450" w:lineRule="atLeast"/>
        <w:ind w:firstLine="465"/>
        <w:rPr>
          <w:rFonts w:ascii="宋体" w:eastAsia="宋体" w:hAnsi="宋体" w:cs="宋体"/>
          <w:color w:val="333333"/>
          <w:sz w:val="24"/>
          <w:szCs w:val="24"/>
        </w:rPr>
      </w:pPr>
      <w:r w:rsidRPr="005306AA">
        <w:rPr>
          <w:rFonts w:ascii="宋体" w:eastAsia="宋体" w:hAnsi="宋体" w:cs="宋体"/>
          <w:b/>
          <w:bCs/>
          <w:color w:val="333333"/>
          <w:sz w:val="24"/>
          <w:szCs w:val="24"/>
        </w:rPr>
        <w:t xml:space="preserve">　一、指导思想</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color w:val="333333"/>
          <w:sz w:val="24"/>
          <w:szCs w:val="24"/>
        </w:rPr>
        <w:t xml:space="preserve">　　通过专家的讲解引领，不断更新自己的教育观念，促使自己向专业化方向发展。</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b/>
          <w:bCs/>
          <w:color w:val="333333"/>
          <w:sz w:val="24"/>
          <w:szCs w:val="24"/>
        </w:rPr>
        <w:t xml:space="preserve">　　二、研修目标</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color w:val="333333"/>
          <w:sz w:val="24"/>
          <w:szCs w:val="24"/>
        </w:rPr>
        <w:t xml:space="preserve">　　1、转变固有的教育观念，与新时期的教育观念保持一致。</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color w:val="333333"/>
          <w:sz w:val="24"/>
          <w:szCs w:val="24"/>
        </w:rPr>
        <w:t xml:space="preserve">　　2、提高自己对信息技术应用在初中英语教学中应用的理解能力和操作能力。</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color w:val="333333"/>
          <w:sz w:val="24"/>
          <w:szCs w:val="24"/>
        </w:rPr>
        <w:t xml:space="preserve">　　3、能结合有关信息技术应用能力，针对英语教学不断反思和总结，提高自身的专业发展能力。</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b/>
          <w:bCs/>
          <w:color w:val="333333"/>
          <w:sz w:val="24"/>
          <w:szCs w:val="24"/>
        </w:rPr>
        <w:t xml:space="preserve">　　三、研修方式及内容</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b/>
          <w:bCs/>
          <w:color w:val="333333"/>
          <w:sz w:val="24"/>
          <w:szCs w:val="24"/>
        </w:rPr>
        <w:t xml:space="preserve">　　1、积极学习</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color w:val="333333"/>
          <w:sz w:val="24"/>
          <w:szCs w:val="24"/>
        </w:rPr>
        <w:t xml:space="preserve">　　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b/>
          <w:bCs/>
          <w:color w:val="333333"/>
          <w:sz w:val="24"/>
          <w:szCs w:val="24"/>
        </w:rPr>
        <w:t xml:space="preserve">　　2、聆听请教</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color w:val="333333"/>
          <w:sz w:val="24"/>
          <w:szCs w:val="24"/>
        </w:rPr>
        <w:t xml:space="preserve">　　对讲解中不明白问题和教学中的困惑，及时上网查询并向同行请教，努力向寻求专家帮助解决。积极参与研修班的各项研讨活动，努力向各位学员交流学习，拿出自己的问题请教各位学员，与各位学员共同探讨。</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b/>
          <w:bCs/>
          <w:color w:val="333333"/>
          <w:sz w:val="24"/>
          <w:szCs w:val="24"/>
        </w:rPr>
        <w:lastRenderedPageBreak/>
        <w:t xml:space="preserve">　　3、反思提升</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color w:val="333333"/>
          <w:sz w:val="24"/>
          <w:szCs w:val="24"/>
        </w:rPr>
        <w:t xml:space="preserve">　　每天结合自己在培训学习中的感受写出学习心得、研修日志，发表在班级培训平台上，与各位学员共同交流探讨不断提升自己的信息技术在英语教学中应用能力。</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b/>
          <w:bCs/>
          <w:color w:val="333333"/>
          <w:sz w:val="24"/>
          <w:szCs w:val="24"/>
        </w:rPr>
        <w:t xml:space="preserve">　　4、学以致用</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color w:val="333333"/>
          <w:sz w:val="24"/>
          <w:szCs w:val="24"/>
        </w:rPr>
        <w:t xml:space="preserve">　　争取通过学习，在研修结束后写出研修学习的体会和收获。在英语课堂教学中恰到好处地运用多媒体信息技术提高课堂效率，培养发展学生能力，激发学生兴趣，促进学生自主学习。合理运用信息技术，能使传统与现代教学媒体互相渗透，弥补传统教学手段的不足。</w:t>
      </w:r>
    </w:p>
    <w:p w:rsidR="005306AA" w:rsidRPr="005306AA" w:rsidRDefault="005306AA" w:rsidP="005306AA">
      <w:pPr>
        <w:adjustRightInd/>
        <w:snapToGrid/>
        <w:spacing w:before="100" w:beforeAutospacing="1" w:after="100" w:afterAutospacing="1" w:line="450" w:lineRule="atLeast"/>
        <w:rPr>
          <w:rFonts w:ascii="宋体" w:eastAsia="宋体" w:hAnsi="宋体" w:cs="宋体"/>
          <w:color w:val="333333"/>
          <w:sz w:val="24"/>
          <w:szCs w:val="24"/>
        </w:rPr>
      </w:pPr>
      <w:r w:rsidRPr="005306AA">
        <w:rPr>
          <w:rFonts w:ascii="宋体" w:eastAsia="宋体" w:hAnsi="宋体" w:cs="宋体"/>
          <w:color w:val="333333"/>
          <w:sz w:val="24"/>
          <w:szCs w:val="24"/>
        </w:rPr>
        <w:t xml:space="preserve">　　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C1ECE"/>
    <w:rsid w:val="00323B43"/>
    <w:rsid w:val="003D37D8"/>
    <w:rsid w:val="00426133"/>
    <w:rsid w:val="004358AB"/>
    <w:rsid w:val="005306AA"/>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06AA"/>
    <w:rPr>
      <w:b/>
      <w:bCs/>
      <w:i w:val="0"/>
      <w:iCs w:val="0"/>
    </w:rPr>
  </w:style>
</w:styles>
</file>

<file path=word/webSettings.xml><?xml version="1.0" encoding="utf-8"?>
<w:webSettings xmlns:r="http://schemas.openxmlformats.org/officeDocument/2006/relationships" xmlns:w="http://schemas.openxmlformats.org/wordprocessingml/2006/main">
  <w:divs>
    <w:div w:id="1210848446">
      <w:bodyDiv w:val="1"/>
      <w:marLeft w:val="0"/>
      <w:marRight w:val="0"/>
      <w:marTop w:val="0"/>
      <w:marBottom w:val="0"/>
      <w:divBdr>
        <w:top w:val="none" w:sz="0" w:space="0" w:color="auto"/>
        <w:left w:val="none" w:sz="0" w:space="0" w:color="auto"/>
        <w:bottom w:val="none" w:sz="0" w:space="0" w:color="auto"/>
        <w:right w:val="none" w:sz="0" w:space="0" w:color="auto"/>
      </w:divBdr>
      <w:divsChild>
        <w:div w:id="1486971939">
          <w:marLeft w:val="0"/>
          <w:marRight w:val="0"/>
          <w:marTop w:val="0"/>
          <w:marBottom w:val="0"/>
          <w:divBdr>
            <w:top w:val="none" w:sz="0" w:space="0" w:color="auto"/>
            <w:left w:val="none" w:sz="0" w:space="0" w:color="auto"/>
            <w:bottom w:val="none" w:sz="0" w:space="0" w:color="auto"/>
            <w:right w:val="none" w:sz="0" w:space="0" w:color="auto"/>
          </w:divBdr>
          <w:divsChild>
            <w:div w:id="735587914">
              <w:marLeft w:val="0"/>
              <w:marRight w:val="0"/>
              <w:marTop w:val="0"/>
              <w:marBottom w:val="0"/>
              <w:divBdr>
                <w:top w:val="none" w:sz="0" w:space="0" w:color="auto"/>
                <w:left w:val="none" w:sz="0" w:space="0" w:color="auto"/>
                <w:bottom w:val="none" w:sz="0" w:space="0" w:color="auto"/>
                <w:right w:val="none" w:sz="0" w:space="0" w:color="auto"/>
              </w:divBdr>
              <w:divsChild>
                <w:div w:id="148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2</cp:revision>
  <dcterms:created xsi:type="dcterms:W3CDTF">2008-09-11T17:20:00Z</dcterms:created>
  <dcterms:modified xsi:type="dcterms:W3CDTF">2017-04-12T01:28:00Z</dcterms:modified>
</cp:coreProperties>
</file>