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Arial" w:hAnsi="Arial" w:cs="Arial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信息技术在小学语文课堂中的巧用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4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信息技术的发展和应用，为小学语文教学的改革和发展提供了一个全新的空间。促进信息技术与语文学科的整合，逐步实现教学内容呈现方式、学生学习方式、教师教学方式和师生互动方式的变革，充分发挥信息技术的优势，为学生的学习和发展提供丰富多彩的教育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环境和有力的学习工具。现结合自身理解如下：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一、通过运用信息技术激发学生的学习兴趣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爱因斯坦曾经说过:“兴趣是最好的老师 ”。学生对所学的内容感兴趣，学习的积极性就会明显提高，学生也就乐于接受，正所谓“好之者不如乐之者”。而信息技术与语文学科的整合，使教学过程呈现出情景交融、声情并茂、生动活泼的情景，不仅为学生提供认知和感知的材料，而且可以在学习中给课堂注入新的活力，把学生的兴趣完全激发出来，使学生产生强烈的好奇心和求知欲，保持高昂的学习情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如《美丽的西双版纳》一课，课文描写的是西双版纳的风土人情，这对于北方孩子来说，从未见过、去过那里，很难想象文章所描述的情景，这里借助信息技术的优势，通过多场景多角度向学生展示，让学生和作者一同到“西双版纳” 欣赏美丽的风光。随着画面的出现，音乐的响起，学生的兴致油然而生，信息技术的使用打破了时空的限制，为学生创设了一个崭新的语文教学广阔时空,完全把学生带到了那美丽的地方，使他们看到了从没看到过的景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二、通过运用信息技术训练学生的思维能力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“思维是事物的本质属性和内部规律在人脑中的反映，或者说是人脑对感觉和知觉所提供的材料进行‘去粗取精、去伪存真、由此及彼、由表及里’的加工，从而间接地、概括地反映客观事物的活动过程，它属于认识的高级阶段。” 现代课堂教学，不仅要在课堂上给学生提供展示聪明才智的机会，还要培养学生良好的思维方法，信息技术为学生提供的丰富内容，必将对学生的思维能力训练起到深远的影响。利用信息技术制作出一些动态课件，较好地表现事物的内在关系和变化规律，以问题驱动的方式，启发学生的思维，引导学生更好地理解和掌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如《语言的魅力》一课，学生理解重点句子的意思是比较困难的，教师针对学生实际，制作两组课件进行对比，一组是春意盎然，鸟语花香的大自然的美丽景色，并配上优美的音乐，使学生赏心悦目，另一组则是这位双目失明的老人，出现了一片漆黑的画面，这样的对比，使学生深刻体会到了课文中“是的，春天是美好的，那蓝天白云，那绿树红花，那莺歌燕舞，那流水人家，怎么不叫人陶醉呢？但这良辰美景，对于一个双目失明的人来说，只是一片漆黑。” 的意思，更进一步体会到“春天来了，可是…”这富有诗意的语言所产生的魅力。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三、运用信息技术培养学生的知识运用能力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小学语文教学的宗旨就在于提高学生的语文素养，增强口语表达能力和书面表达能力。而素养的提高、能力的增强，关键在一个“用”字。在运用中领悟，在运用中发现，在运用中创造，这是学好语文的关键。信息技术，为学生提供了一个开放、探索的学习环境,学生可以对信息重组和变动，这样不仅丰富了学生的信息量，还能促进学生建立新旧信息间的内部联结，有利于学生知识获得与保持。教师可以依据教材，引导学生借助丰富的网上资源，收集资料，获取新知，将网络上的语文资源充实到现行语文教材中，使课堂成为动态的课堂、开放的课堂。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C7"/>
    <w:rsid w:val="00A67BC7"/>
    <w:rsid w:val="00E87BDF"/>
    <w:rsid w:val="1E040362"/>
    <w:rsid w:val="1F6B4B08"/>
    <w:rsid w:val="591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7ADCF-1847-4B18-B9B5-447116ED1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223</Words>
  <Characters>1275</Characters>
  <Lines>10</Lines>
  <Paragraphs>2</Paragraphs>
  <ScaleCrop>false</ScaleCrop>
  <LinksUpToDate>false</LinksUpToDate>
  <CharactersWithSpaces>1496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2017-04-14T00:50:00Z</dcterms:created>
  <dc:creator>Sky123.Org</dc:creator>
  <cp:lastModifiedBy>Administrator</cp:lastModifiedBy>
  <dcterms:modified xsi:type="dcterms:W3CDTF">2017-05-15T00:50:43Z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