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教学目标：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1．了解作者，积累字词；通读课文，掌握作者的游踪；理解文中引用诗句、谚语、典故的作用。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2．理解、品析文章的表达方式和写作技巧，把握虚实结合、正面描写与侧面描写相结合的写法。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3．欣赏祖国山河的壮丽景色，激发对祖国大好河山的热爱之情。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教学过程：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一、情境导入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峡是万里长江上游最雄伟壮丽的峡谷。它西起重庆奉节白帝城，东至宜昌南津关，全长193公里，被游人誉为“山水画廊”。今天，请让我们随作家刘大杰一起走进《巴东三峡》，去领略那雄奇与秀丽，感受那惊险与激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二、学习目标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1．了解作者，积累字词；通读课文，掌握作者的游踪；理解文中引用诗句、谚语、典故的作用。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2．理解、品析文章的表达方式和写作技巧，把握虚实结合、正面描写与侧面描写相结合的写法。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3．欣赏祖国山河的壮丽景色，激发对祖国大好河山的热爱之情。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三、整体感知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1.作者简介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刘大杰（1904-1977），湖南岳阳人。现代学者、作家、翻译家。参加过《辞海》的编写，主编《中国文学批评史》。研究专著有《托尔斯泰研究》《易卜生研究》《德国文学概论》《中国文学发展史》等。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2.基础字词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崩bēng       甚狭xiá       玲珑líng     潇洒xiāo  sǎ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袅袅niǎo     耸立sǒng      蔚蓝wèi      褐hè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夔kuí        滟滪堆yàn yù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奇伟：奇特雄伟。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甚狭：很窄。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潇洒：（神情、举止、风貌等）自然大方，有韵致，不拘束。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袅袅：形容烟气缭绕上升。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迷蒙：昏暗看不分明；广阔而看不清的样子。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清寒：清朗而有寒意。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3.理清思路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（1）作者是以什么为线索来描绘三峡风光的？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是按时间顺序，以作者船行游踪为线索。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（2）作者沿途经过了哪些地方？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作者由宜昌到重庆逆流而上，游览三峡。首先经过西陵峡，船过秭归和巴东，进入巫峡。过巫山 即人瞿塘峡。过瞿塘峡，到自帝城，最后船泊在夔府的江岸。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（3）理清文章结构，体会作者字里行间流露出的思想感情。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第一部分（1-2段）：总述三峡山水的险恶形势。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第二部分（3-9段）：分别描写西陵峡、巫峡和瞿塘峡的景色。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第三部分（10段）：写走完三峡后轻松愉快的感受，反衬出三峡的险恶。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4.自主探究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想想在游览三峡的过程中，游客的心情有什么样的变化？填写下表。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景物</w:t>
      </w:r>
      <w:r>
        <w:rPr>
          <w:rFonts w:hint="eastAsia"/>
        </w:rPr>
        <w:tab/>
      </w:r>
      <w:r>
        <w:rPr>
          <w:rFonts w:hint="eastAsia"/>
        </w:rPr>
        <w:t>特点</w:t>
      </w:r>
      <w:r>
        <w:rPr>
          <w:rFonts w:hint="eastAsia"/>
        </w:rPr>
        <w:tab/>
      </w:r>
      <w:r>
        <w:rPr>
          <w:rFonts w:hint="eastAsia"/>
        </w:rPr>
        <w:t>诗、谚语、典故</w:t>
      </w:r>
      <w:r>
        <w:rPr>
          <w:rFonts w:hint="eastAsia"/>
        </w:rPr>
        <w:tab/>
      </w:r>
      <w:r>
        <w:rPr>
          <w:rFonts w:hint="eastAsia"/>
        </w:rPr>
        <w:t>感觉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四、研读课文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1.本文采用多种手法描写景物，生动形象，请找出并加以分析。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“江水的险，险在窄，险在急，险在曲折，险在多滩。”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——连用四个“险”字，有力地突现江水之险，江水的“窄”、“急”、“曲折”、“多滩”。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“江水冲在山崖上、石滩上，发出一种横暴的怒吼，有时候可以卷起一两丈高的浪堆。”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——“冲”“卷”“怒吼”，足见江水之急，从视觉、听觉的角度生动地再现江水之险。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“这个峰很高，那个峰还要更高，…一层一层的，你围着我，我围着你，你咬着我，我咬着你。”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——用拟人，生动地写出了山的高峻、整齐，将群山写活了。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2.作者在描写三峡景物时，引用了一些诗、谚、典故，并把它们与景物描写融为一体。试分析一下这些诗、谚、典故在文章中起什么作用。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文中开头引用谚语“巴东三峡巫峡长，猿鸣三声泪沾裳”，渲染了三峡一带险恶、悲凉的氛围，为全文定下了基调。  谚语“青滩叶滩不算滩，崆岭才是鬼门关”，表现了崆岭滩的险恶、可怕。前句运用对比手法，突出显现崆岭滩，后句用“鬼门关”形容崆岭滩的险恶，令人望而生畏。  引用杜甫的诗句“群山万壑赴荆门，生长明妃尚有村”，突出赞赏诗中“赴”字运用之妙，从而进一步表现了沿江两岸如群马奔驰的山势。引用作者的即景诗“黄陵庙下江南味，也有垂杨也有花”，诗中用“江南味”“垂杨”“花”，形象生动地描绘出黄陵庙一带山水景色之美。  文中写白帝城，引用刘皇叔托孤的故事，突出了三峡丰富的历史文化内涵，更耐人寻味。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五、课文小结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本文以作者的游踪为顺序，记叙了作者经过长江三峡时沿途所见到的雄伟、奇丽的景色，抒发了作者热爱祖国大好河山的思想感情。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六、布置作业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1.完成教师课堂上布置的网上作业；</w:t>
      </w:r>
    </w:p>
    <w:p>
      <w:pPr>
        <w:rPr>
          <w:rFonts w:hint="eastAsia"/>
        </w:rPr>
      </w:pPr>
    </w:p>
    <w:p>
      <w:r>
        <w:rPr>
          <w:rFonts w:hint="eastAsia"/>
        </w:rPr>
        <w:t>2.三峡大坝工程已竣工，搜集有关资料，比较如今的“高峡出平湖”的景象与课文所写的风光，说说自己的“游感”。 彭盼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4121E"/>
    <w:rsid w:val="5F441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2017-05-09T01:32:00Z</dcterms:created>
  <dc:creator>Administrator</dc:creator>
  <cp:lastModifiedBy>Administrator</cp:lastModifiedBy>
  <dcterms:modified xsi:type="dcterms:W3CDTF">2017-05-09T01:34:56Z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