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课题名称:how many?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rStyle w:val="4"/>
          <w:color w:val="333333"/>
          <w:sz w:val="21"/>
          <w:szCs w:val="21"/>
          <w:bdr w:val="none" w:color="auto" w:sz="0" w:space="0"/>
          <w:shd w:val="clear" w:fill="F7FCFF"/>
        </w:rPr>
        <w:t>教学目标: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1、能听、说、认读16-20的数字单词，并能在日常生活中使用；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2、能听懂、会说how many…do you have? i have…, 并在实际情景中运用；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3、了解西方复活节(easter)的有关知识。教学重点:数字单词16-20的听、说、认读。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教学难点:单词eighteen和twenty的发音，句型how many…do you have? i have….在实际情景中的运用。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课前准备:教师准备本课用词卡和图卡、一套多媒体课件、一个兔子头饰、一篮彩色小巧克力蛋，一个自制的金色五角星，一个皮球、一张翻动式数字片、一套射飞镖活动用具、一个装有铅笔的笔盒、骰子若干个、学生每人一份的调查表和一套16-20的单词卡片。学生自备文具用品若干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rStyle w:val="4"/>
          <w:color w:val="333333"/>
          <w:sz w:val="21"/>
          <w:szCs w:val="21"/>
          <w:bdr w:val="none" w:color="auto" w:sz="0" w:space="0"/>
          <w:shd w:val="clear" w:fill="F7FCFF"/>
        </w:rPr>
        <w:t>板书设计:（课前写在黑板上）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how many eggs do you have?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group 1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group 2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group 3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group 4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rStyle w:val="4"/>
          <w:color w:val="333333"/>
          <w:sz w:val="21"/>
          <w:szCs w:val="21"/>
          <w:bdr w:val="none" w:color="auto" w:sz="0" w:space="0"/>
          <w:shd w:val="clear" w:fill="F7FCFF"/>
        </w:rPr>
        <w:t>step 1 warming-up / revision （热身/复习）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1、greetings and free talk. 教师戴上复活节兔子的头饰，提着一篮子彩蛋，向全体学生作自我介绍:hello! i’m easter bunny. i’m from american. nice to meet you. 然后走向几位学生,问几个问题:what’s your name? where are you from? how are you?等。boys and girls,the easter sunday is coming.简单向全体学生介绍一下复活节easter和easter egg。并说明将把彩蛋奖励给课堂表现好的同学。最后获得彩蛋总数最多的组，将得到一颗金色五角星。（全班分为四个大组）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2、let’s do（book 1,unit 6）.“show me 1 and 2.show me 3 and 4….”（课件提供节奏和动画，教师和学生一起边说边做动作）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3、let’s do math.(课件出示一系列算式，如4 7=？3 9=？……。教师问:what’s four and seven?....让学生用英语说出和是什么。复习单词eleven到fifteen。把彩蛋奖励给答得又快又好的学生，以下环节都注意适时适当的奖励。)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4、sing a song “ten little candles dance”.（课件提供歌曲和动画，教师和学生一起边唱边做动作。）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rStyle w:val="4"/>
          <w:color w:val="333333"/>
          <w:sz w:val="21"/>
          <w:szCs w:val="21"/>
          <w:bdr w:val="none" w:color="auto" w:sz="0" w:space="0"/>
          <w:shd w:val="clear" w:fill="F7FCFF"/>
        </w:rPr>
        <w:t>step 2 presentation （新授）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1、当学生唱完上面这首歌后，教师问:how many candles can you see? 学生答:ten. 接着屏幕上又跳出6支蜡烛。教师问:how many candles can you see now? can you answer according to the pronunciation of the word fourteen? (你能根据fourteen的发音来回答吗？给学生一点提示) 有学生答:sixteen. (教师点击课件，屏幕上跳出sixteen这个单词，并伴有拍手声) 教师:great! you are right. sixteen, we can see sixteen candles now. this is for you.（奖励答对的学生）引导学生回答:six and ten is sixteen. 教师出示词卡带读，一小组开火车读。教师注意纠正发音。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2、以相同的方法教seventeen和nineteen,分别由7 10及9 10引入。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3、课件出示一幅风筝图。教师:spring is coming. many people like to fly kites. look! how many kites can you see? let’s count. one, two,…当数到最后一个18时，有的学生会发/’eit’ti:n/。这时教师强调eight的发音是/’ei’ti:n/, 与前面教的三个数词在发音和构词上都有区别。同时出示翻动式数字片比较16-19四个数字单词的异同。教师出示词卡带读，然后一小组开火车认读这四个单词。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4、教师拿出一个皮球，说:look! what’s this? oh, it’s a ball. i can bounce the ball. now, i will bounce it, please count! 教师拍球，学生数数，数到20，故意把球拍丢了。问学生:how many times did i bounce? 教学twenty。教师出示词卡带读，学生开火车读，教师注意纠正发音。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5、教师拿出一只笔盒摇一摇，说:i have some pencils. guess, how many pencils do i have? 让学生猜，然后请一个学生上来打开盒子数一数。教师和学生一起数:one, two,…oh, twenty pencils. i have twenty pencils. 带读i have…这个句子。然后问学生:how many pencils do you have? 学生根据实际情况回答。（教师可提示）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6、课件出示一些画有不同数量物品的图片，如球、钢笔、小船等。教师问:how many balls do you have?并带读多遍。让学生从中随意挑选一样物品向教师提问:how many…do you have? 教师根据画面回答:i have….再让学生两人一组互相问答。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rStyle w:val="4"/>
          <w:color w:val="333333"/>
          <w:sz w:val="21"/>
          <w:szCs w:val="21"/>
          <w:bdr w:val="none" w:color="auto" w:sz="0" w:space="0"/>
          <w:shd w:val="clear" w:fill="F7FCFF"/>
        </w:rPr>
        <w:t>step 3 practice （练习）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1、let’s play. 教师让一个学生上台根据指令做出相应的动作，如:bounce 20 times. jump 18 times. 教师示范后，再让学生发令，每组派1人依次进行比赛，其他学生为他/她数数，教师计时，最先完成者可赢得5个彩蛋。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2、射飞镖游戏。飞镖靶上贴着五种水果的图案，每张图案背面分别写上16-20的数字单词。请学生上来射飞镖，取下射中的那张，并用口形读出背面的单词，但不能发出声音，下面的学生根据他/她的口形猜单词，并快速出示该词卡，猜对人数最多的一组可获5个彩蛋（作为分数暂记在黑板上相应格子中）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3、课件出示画面:小红帽急着要过河到对岸生病的外婆家送点心，小河上只有五只乌龟。她想让乌龟帮忙，踩着它们的背过河。但是乌龟们要她猜出它们各自的年龄才让她一步一步过河。范围是16-20岁。你能帮助小红帽吗？教师依次指着乌龟问:how old is it? 请学生在上来回答的同时点一下这只乌龟，如果猜对，它会说:cool! 同时小红帽可以跨上它的背。反之，它会说:try again! 奖励猜对的学生一个彩蛋。直到小红帽顺利过河后说:thank you! 游戏结束。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4、掷骰子游戏:四人小组同时开展活动。每组三个骰子，骰子六面各画有不同数量的小苹果（各组骰子上的图案不同，如可以是cake, ball等）。一人掷骰子，其他三人问:how many apples do you have? 掷的人将投的三个骰子的点数相加，如加起来是17，就回答:i have seventeen apples. 四人如上轮流掷骰子，得的点数最多者为优胜者。可得到一个彩蛋。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rStyle w:val="4"/>
          <w:color w:val="333333"/>
          <w:sz w:val="21"/>
          <w:szCs w:val="21"/>
          <w:bdr w:val="none" w:color="auto" w:sz="0" w:space="0"/>
          <w:shd w:val="clear" w:fill="F7FCFF"/>
        </w:rPr>
        <w:t>step 4 consolidation （巩固）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bookmarkStart w:id="0" w:name="_GoBack"/>
      <w:bookmarkEnd w:id="0"/>
      <w:r>
        <w:rPr>
          <w:color w:val="333333"/>
          <w:sz w:val="21"/>
          <w:szCs w:val="21"/>
          <w:bdr w:val="none" w:color="auto" w:sz="0" w:space="0"/>
          <w:shd w:val="clear" w:fill="F7FCFF"/>
        </w:rPr>
        <w:t>四人根据调查表上的事物用how many…do you have? i have…句型互相问答，并在表上</w:t>
      </w:r>
      <w:r>
        <w:rPr>
          <w:sz w:val="21"/>
          <w:szCs w:val="21"/>
          <w:bdr w:val="none" w:color="auto" w:sz="0" w:space="0"/>
          <w:shd w:val="clear" w:fill="F7FCFF"/>
        </w:rPr>
        <w:fldChar w:fldCharType="begin"/>
      </w:r>
      <w:r>
        <w:rPr>
          <w:sz w:val="21"/>
          <w:szCs w:val="21"/>
          <w:bdr w:val="none" w:color="auto" w:sz="0" w:space="0"/>
          <w:shd w:val="clear" w:fill="F7FCFF"/>
        </w:rPr>
        <w:instrText xml:space="preserve"> HYPERLINK "http://www.177liuxue.cn/info/zt/2/1937/155395.html" \o "家访记录内容" \t "http://www.177liuxue.cn/info/2010-4/_blank" </w:instrText>
      </w:r>
      <w:r>
        <w:rPr>
          <w:sz w:val="21"/>
          <w:szCs w:val="21"/>
          <w:bdr w:val="none" w:color="auto" w:sz="0" w:space="0"/>
          <w:shd w:val="clear" w:fill="F7FCFF"/>
        </w:rPr>
        <w:fldChar w:fldCharType="separate"/>
      </w:r>
      <w:r>
        <w:rPr>
          <w:rStyle w:val="5"/>
          <w:sz w:val="21"/>
          <w:szCs w:val="21"/>
          <w:bdr w:val="none" w:color="auto" w:sz="0" w:space="0"/>
          <w:shd w:val="clear" w:fill="F7FCFF"/>
        </w:rPr>
        <w:t>记录</w:t>
      </w:r>
      <w:r>
        <w:rPr>
          <w:sz w:val="21"/>
          <w:szCs w:val="21"/>
          <w:bdr w:val="none" w:color="auto" w:sz="0" w:space="0"/>
          <w:shd w:val="clear" w:fill="F7FCFF"/>
        </w:rPr>
        <w:fldChar w:fldCharType="end"/>
      </w:r>
      <w:r>
        <w:rPr>
          <w:color w:val="333333"/>
          <w:sz w:val="21"/>
          <w:szCs w:val="21"/>
          <w:bdr w:val="none" w:color="auto" w:sz="0" w:space="0"/>
          <w:shd w:val="clear" w:fill="F7FCFF"/>
        </w:rPr>
        <w:t>下被访问同学的姓名和答案，自己可以改动或添加表中的事物。教师请几个小组长反馈本组调查结果，并将其填写在课件上类似的表格中。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rStyle w:val="4"/>
          <w:color w:val="333333"/>
          <w:sz w:val="21"/>
          <w:szCs w:val="21"/>
          <w:bdr w:val="none" w:color="auto" w:sz="0" w:space="0"/>
          <w:shd w:val="clear" w:fill="F7FCFF"/>
        </w:rPr>
        <w:t>step 5 assessment（评价）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75" w:beforeAutospacing="0" w:after="0" w:afterAutospacing="0" w:line="300" w:lineRule="atLeast"/>
        <w:ind w:left="0" w:right="0" w:firstLine="420"/>
        <w:rPr>
          <w:sz w:val="21"/>
          <w:szCs w:val="21"/>
        </w:rPr>
      </w:pPr>
      <w:r>
        <w:rPr>
          <w:color w:val="333333"/>
          <w:sz w:val="21"/>
          <w:szCs w:val="21"/>
          <w:bdr w:val="none" w:color="auto" w:sz="0" w:space="0"/>
          <w:shd w:val="clear" w:fill="F7FCFF"/>
        </w:rPr>
        <w:t>教师统计各组所得彩蛋总数:how many eggs do you have? 把结果写在黑板上（见板书）。把金色五角星贴在得分最高的组上。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32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customStyle="1" w:styleId="7">
    <w:name w:val="bds_more"/>
    <w:basedOn w:val="3"/>
    <w:uiPriority w:val="0"/>
    <w:rPr>
      <w:bdr w:val="none" w:color="auto" w:sz="0" w:space="0"/>
    </w:rPr>
  </w:style>
  <w:style w:type="character" w:customStyle="1" w:styleId="8">
    <w:name w:val="bds_more1"/>
    <w:basedOn w:val="3"/>
    <w:uiPriority w:val="0"/>
    <w:rPr>
      <w:bdr w:val="none" w:color="auto" w:sz="0" w:space="0"/>
    </w:rPr>
  </w:style>
  <w:style w:type="character" w:customStyle="1" w:styleId="9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  <w:style w:type="character" w:customStyle="1" w:styleId="13">
    <w:name w:val="current"/>
    <w:basedOn w:val="3"/>
    <w:uiPriority w:val="0"/>
    <w:rPr>
      <w:color w:val="FFFFFF"/>
      <w:bdr w:val="single" w:color="E89954" w:sz="6" w:space="0"/>
      <w:shd w:val="clear" w:fill="FF0000"/>
    </w:rPr>
  </w:style>
  <w:style w:type="character" w:customStyle="1" w:styleId="14">
    <w:name w:val="current1"/>
    <w:basedOn w:val="3"/>
    <w:uiPriority w:val="0"/>
    <w:rPr>
      <w:color w:val="FFFFFF"/>
      <w:bdr w:val="single" w:color="E89954" w:sz="6" w:space="0"/>
      <w:shd w:val="clear" w:fill="FF0000"/>
    </w:rPr>
  </w:style>
  <w:style w:type="character" w:customStyle="1" w:styleId="15">
    <w:name w:val="disabled"/>
    <w:basedOn w:val="3"/>
    <w:uiPriority w:val="0"/>
    <w:rPr>
      <w:color w:val="CCCCCC"/>
      <w:bdr w:val="single" w:color="CCCCCC" w:sz="6" w:space="0"/>
    </w:rPr>
  </w:style>
  <w:style w:type="character" w:customStyle="1" w:styleId="16">
    <w:name w:val="disabled1"/>
    <w:basedOn w:val="3"/>
    <w:uiPriority w:val="0"/>
    <w:rPr>
      <w:color w:val="CCCCCC"/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2017-09-14T00:21:17Z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