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b w:val="1"/>
          <w:color w:val="auto"/>
          <w:position w:val="0"/>
          <w:sz w:val="48"/>
          <w:szCs w:val="48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0"/>
          <w:szCs w:val="20"/>
          <w:rFonts w:ascii="宋体" w:eastAsia="宋体" w:hAnsi="宋体" w:hint="default"/>
        </w:rPr>
        <w:t xml:space="preserve">                                    </w:t>
      </w:r>
      <w:r>
        <w:rPr>
          <w:b w:val="1"/>
          <w:color w:val="auto"/>
          <w:position w:val="0"/>
          <w:sz w:val="48"/>
          <w:szCs w:val="48"/>
          <w:rFonts w:ascii="宋体" w:eastAsia="宋体" w:hAnsi="宋体" w:hint="default"/>
        </w:rPr>
        <w:t>研修工作计划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spacing w:val="0"/>
          <w:i w:val="0"/>
          <w:b w:val="0"/>
          <w:color w:val="444444"/>
          <w:position w:val="0"/>
          <w:sz w:val="18"/>
          <w:szCs w:val="18"/>
          <w:highlight w:val="white"/>
          <w:rFonts w:ascii="Tahoma" w:eastAsia="Tahoma" w:hAnsi="Tahoma" w:hint="default"/>
        </w:rPr>
        <w:t xml:space="preserve">     </w:t>
      </w:r>
      <w:r>
        <w:rPr>
          <w:spacing w:val="0"/>
          <w:i w:val="0"/>
          <w:b w:val="0"/>
          <w:color w:val="444444"/>
          <w:position w:val="0"/>
          <w:sz w:val="28"/>
          <w:szCs w:val="28"/>
          <w:highlight w:val="white"/>
          <w:rFonts w:ascii="Tahoma" w:eastAsia="Tahoma" w:hAnsi="Tahoma" w:hint="default"/>
        </w:rPr>
        <w:t>我参加了信息技术应用能力培训学习。为了能让本次培训学习起到真正</w:t>
      </w:r>
      <w:r>
        <w:rPr>
          <w:spacing w:val="0"/>
          <w:i w:val="0"/>
          <w:b w:val="0"/>
          <w:color w:val="444444"/>
          <w:position w:val="0"/>
          <w:sz w:val="28"/>
          <w:szCs w:val="28"/>
          <w:highlight w:val="white"/>
          <w:rFonts w:ascii="Tahoma" w:eastAsia="Tahoma" w:hAnsi="Tahoma" w:hint="default"/>
        </w:rPr>
        <w:t>的实效，真正让自己获得一定的进步，我制定了一套研修方案。</w:t>
      </w: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一、指导思想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通过专家教授的讲解引领，不断更新自己的教育观念，促使自己向信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息化、专业化的方向发展。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　　二、研修目标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1、转变固有的教育观念，与新时期的教育观念保持一致，做到与时俱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进。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　　2、提高自己对信息技术应用在美术教学中的理解能力和操作能力。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    3、能结合信息技术应用在教学中的运用，针对美术教学出现的不足，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能不断地反思和总结，提高自身的专业发展能力。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t>　　三、研修方式及内容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 xml:space="preserve">　　 1、积极学习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珍惜这次培训提升机会，认真遵守培训能力提升工程的各项要求，上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网学习，专心听讲，认真聆听专家报告，并做好必要的记录。融入专家讲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解思路，内化成自身的知识，弥补自己对信息技术应用能力的不足。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2、反思提升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每天结合自己在培训学习中的感受写出</w:t>
      </w:r>
      <w:hyperlink r:id="rId5">
        <w:r>
          <w:rPr>
            <w:color w:val="auto"/>
            <w:position w:val="0"/>
            <w:sz w:val="28"/>
            <w:szCs w:val="28"/>
            <w:u w:val="none"/>
            <w:rFonts w:ascii="宋体" w:eastAsia="宋体" w:hAnsi="宋体" w:hint="default"/>
          </w:rPr>
          <w:t>学习心得</w:t>
        </w:r>
      </w:hyperlink>
      <w:r>
        <w:rPr>
          <w:color w:val="auto"/>
          <w:position w:val="0"/>
          <w:sz w:val="28"/>
          <w:szCs w:val="28"/>
          <w:u w:val="none"/>
          <w:rFonts w:ascii="宋体" w:eastAsia="宋体" w:hAnsi="宋体" w:hint="default"/>
        </w:rPr>
        <w:t xml:space="preserve"> 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、研修日志，发表在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班级培训平台上，与各位学员共同交流探讨不断提升自己的信息技术在美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术教学中应用能力。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3、学以致用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争取通过学习，在研修结束后能有所体会和收获。在美术课堂教学中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恰到好处地运用多媒体信息技术提高课堂效率，培养发展学生能力，激发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学生兴趣，促进学生自主学习。合理运用信息技术，能使传统与现代教学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媒体互相渗透，弥补传统教学手段的不足。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auto"/>
          <w:position w:val="0"/>
          <w:sz w:val="28"/>
          <w:szCs w:val="28"/>
          <w:rFonts w:ascii="宋体" w:eastAsia="宋体" w:hAnsi="宋体" w:hint="default"/>
        </w:rPr>
        <w:wordWrap w:val="off"/>
      </w:pP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　　一个教师的认知背景是怎样的，他的学生的能力就是怎样的。作为一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名教师，只有不断学习，更新自己的认知背景，专业能力，与时俱进，才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能得到学生的喜欢。俗话说，要给学生一碗水，教师必须要有一桶水，我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们要树立终身学习的观念，做一名新型的，符合时代要求的教师。希望通</w:t>
      </w:r>
      <w:r>
        <w:rPr>
          <w:color w:val="auto"/>
          <w:position w:val="0"/>
          <w:sz w:val="28"/>
          <w:szCs w:val="28"/>
          <w:rFonts w:ascii="宋体" w:eastAsia="宋体" w:hAnsi="宋体" w:hint="default"/>
        </w:rPr>
        <w:t>过学习能得到导师的指导，助我成长!</w:t>
      </w:r>
    </w:p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color w:val="auto"/>
          <w:position w:val="0"/>
          <w:sz w:val="28"/>
          <w:szCs w:val="28"/>
          <w:rFonts w:ascii="Calibri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://yjbys.com/xuexi/xinde/" TargetMode="Externa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</cp:coreProperties>
</file>