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5E" w:rsidRDefault="0095475E" w:rsidP="0095475E">
      <w:r>
        <w:rPr>
          <w:rFonts w:hint="eastAsia"/>
        </w:rPr>
        <w:t>第四单元</w:t>
      </w:r>
      <w:r>
        <w:t xml:space="preserve">  课题3 水的组成</w:t>
      </w:r>
    </w:p>
    <w:p w:rsidR="0095475E" w:rsidRDefault="0095475E" w:rsidP="0095475E">
      <w:r>
        <w:rPr>
          <w:rFonts w:hint="eastAsia"/>
        </w:rPr>
        <w:t>（参考课时：</w:t>
      </w:r>
      <w:r>
        <w:t>1课时）</w:t>
      </w:r>
    </w:p>
    <w:p w:rsidR="0095475E" w:rsidRDefault="0095475E" w:rsidP="0095475E">
      <w:r>
        <w:t>1 教学目标</w:t>
      </w:r>
    </w:p>
    <w:p w:rsidR="0095475E" w:rsidRDefault="0095475E" w:rsidP="0095475E">
      <w:r>
        <w:t>1.1 知识与技能：</w:t>
      </w:r>
    </w:p>
    <w:p w:rsidR="0095475E" w:rsidRDefault="0095475E" w:rsidP="0095475E">
      <w:r>
        <w:rPr>
          <w:rFonts w:hint="eastAsia"/>
        </w:rPr>
        <w:t>①</w:t>
      </w:r>
      <w:r>
        <w:t xml:space="preserve"> 认识水的组成。</w:t>
      </w:r>
    </w:p>
    <w:p w:rsidR="0095475E" w:rsidRDefault="0095475E" w:rsidP="0095475E">
      <w:r>
        <w:rPr>
          <w:rFonts w:hint="eastAsia"/>
        </w:rPr>
        <w:t>②</w:t>
      </w:r>
      <w:r>
        <w:t xml:space="preserve"> 了解单质、化合物的区别。</w:t>
      </w:r>
      <w:r>
        <w:rPr>
          <w:rFonts w:hint="eastAsia"/>
        </w:rPr>
        <w:t xml:space="preserve"> </w:t>
      </w:r>
      <w:bookmarkStart w:id="0" w:name="_GoBack"/>
      <w:bookmarkEnd w:id="0"/>
    </w:p>
    <w:p w:rsidR="0095475E" w:rsidRDefault="0095475E" w:rsidP="0095475E">
      <w:r>
        <w:t>1.2过程与方法：</w:t>
      </w:r>
    </w:p>
    <w:p w:rsidR="0095475E" w:rsidRDefault="0095475E" w:rsidP="0095475E">
      <w:r>
        <w:rPr>
          <w:rFonts w:hint="eastAsia"/>
        </w:rPr>
        <w:t>学习对实验现象的观察、分析、归纳、总结，体会科学研究和思维方法，认识实验研究和创新思维的重要性。</w:t>
      </w:r>
    </w:p>
    <w:p w:rsidR="0095475E" w:rsidRDefault="0095475E" w:rsidP="0095475E">
      <w:r>
        <w:t>1.3 情感态度与价值观 ：</w:t>
      </w:r>
    </w:p>
    <w:p w:rsidR="0095475E" w:rsidRDefault="0095475E" w:rsidP="0095475E">
      <w:r>
        <w:rPr>
          <w:rFonts w:hint="eastAsia"/>
        </w:rPr>
        <w:t>了解人类认识物质世界的过程和方法，培养学生科学探究的精神</w:t>
      </w:r>
    </w:p>
    <w:p w:rsidR="0095475E" w:rsidRDefault="0095475E" w:rsidP="0095475E">
      <w:r>
        <w:t>2 教学重点/难点/易考点</w:t>
      </w:r>
    </w:p>
    <w:p w:rsidR="0095475E" w:rsidRDefault="0095475E" w:rsidP="0095475E">
      <w:r>
        <w:t>2.1 教学重点</w:t>
      </w:r>
    </w:p>
    <w:p w:rsidR="0095475E" w:rsidRDefault="0095475E" w:rsidP="0095475E">
      <w:r>
        <w:rPr>
          <w:rFonts w:hint="eastAsia"/>
        </w:rPr>
        <w:t>①</w:t>
      </w:r>
      <w:r>
        <w:t xml:space="preserve"> 水的组成；</w:t>
      </w:r>
    </w:p>
    <w:p w:rsidR="0095475E" w:rsidRDefault="0095475E" w:rsidP="0095475E">
      <w:r>
        <w:rPr>
          <w:rFonts w:hint="eastAsia"/>
        </w:rPr>
        <w:t>②</w:t>
      </w:r>
      <w:r>
        <w:t xml:space="preserve"> 对单质和化合物概念的理解</w:t>
      </w:r>
    </w:p>
    <w:p w:rsidR="0095475E" w:rsidRDefault="0095475E" w:rsidP="0095475E">
      <w:r>
        <w:t>2.2 教学难点</w:t>
      </w:r>
    </w:p>
    <w:p w:rsidR="0095475E" w:rsidRDefault="0095475E" w:rsidP="0095475E">
      <w:r>
        <w:rPr>
          <w:rFonts w:hint="eastAsia"/>
        </w:rPr>
        <w:t>对单质和化合物概念的理解</w:t>
      </w:r>
    </w:p>
    <w:p w:rsidR="0095475E" w:rsidRDefault="0095475E" w:rsidP="0095475E">
      <w:r>
        <w:t>3 专家建议</w:t>
      </w:r>
    </w:p>
    <w:p w:rsidR="0095475E" w:rsidRDefault="0095475E" w:rsidP="0095475E"/>
    <w:p w:rsidR="0095475E" w:rsidRDefault="0095475E" w:rsidP="0095475E"/>
    <w:p w:rsidR="0095475E" w:rsidRDefault="0095475E" w:rsidP="0095475E">
      <w:r>
        <w:t>4 教学方法</w:t>
      </w:r>
    </w:p>
    <w:p w:rsidR="0095475E" w:rsidRDefault="0095475E" w:rsidP="0095475E">
      <w:r>
        <w:rPr>
          <w:rFonts w:hint="eastAsia"/>
        </w:rPr>
        <w:t>实验探究</w:t>
      </w:r>
    </w:p>
    <w:p w:rsidR="0095475E" w:rsidRDefault="0095475E" w:rsidP="0095475E">
      <w:r>
        <w:t>5 教学用具</w:t>
      </w:r>
    </w:p>
    <w:p w:rsidR="0095475E" w:rsidRDefault="0095475E" w:rsidP="0095475E">
      <w:r>
        <w:rPr>
          <w:rFonts w:hint="eastAsia"/>
        </w:rPr>
        <w:t>实验用具：直流电源</w:t>
      </w:r>
      <w:r>
        <w:t xml:space="preserve"> 、 水电解器，试管、酒精灯、火柴</w:t>
      </w:r>
    </w:p>
    <w:p w:rsidR="0095475E" w:rsidRDefault="0095475E" w:rsidP="0095475E">
      <w:r>
        <w:t>6 教学过程</w:t>
      </w:r>
    </w:p>
    <w:p w:rsidR="0095475E" w:rsidRDefault="0095475E" w:rsidP="0095475E">
      <w:r>
        <w:t>6.1 引入多彩的水世界</w:t>
      </w:r>
    </w:p>
    <w:p w:rsidR="0095475E" w:rsidRDefault="0095475E" w:rsidP="0095475E">
      <w:r>
        <w:rPr>
          <w:rFonts w:hint="eastAsia"/>
        </w:rPr>
        <w:t>师：“雨露滋润禾苗壮，万物生长不离水”。水是构成生命体的基本单位，是生命发生、发育和繁衍的基本条件。水在人体总重量中约占</w:t>
      </w:r>
      <w:r>
        <w:t>70%，一个人每天需要饮用2L以上的淡水，如果人体失水量达到体重的1/4就会失去生命。俗话说：人可三日无食，但不可一日无水。这句话形象地道出了人类生存对淡水的依赖，水不仅是世间生灵万物离不开的，就是工业生产中，也时刻少不了它。但是，同学们知道水的组成是怎样的吗？</w:t>
      </w:r>
    </w:p>
    <w:p w:rsidR="0095475E" w:rsidRDefault="0095475E" w:rsidP="0095475E">
      <w:r>
        <w:rPr>
          <w:rFonts w:hint="eastAsia"/>
        </w:rPr>
        <w:t>师：在很长的一段时间里，水曾经被人们看成是一种组成物质的元素，直到</w:t>
      </w:r>
      <w:r>
        <w:t>18世纪末，在前人探索的基础上，拉瓦锡通过对水的生成与分解的实验的研究，才揭开了水的组成的秘密。现在，我们就跟随拉瓦锡的步伐，来探究一下水的组成吧！</w:t>
      </w:r>
    </w:p>
    <w:p w:rsidR="0095475E" w:rsidRDefault="0095475E" w:rsidP="0095475E">
      <w:r>
        <w:rPr>
          <w:rFonts w:hint="eastAsia"/>
        </w:rPr>
        <w:t>阅读</w:t>
      </w:r>
      <w:proofErr w:type="gramStart"/>
      <w:r>
        <w:rPr>
          <w:rFonts w:hint="eastAsia"/>
        </w:rPr>
        <w:t>教材第</w:t>
      </w:r>
      <w:proofErr w:type="gramEnd"/>
      <w:r>
        <w:rPr>
          <w:rFonts w:hint="eastAsia"/>
        </w:rPr>
        <w:t>一段，体验科学家进行科学探究的过程。</w:t>
      </w:r>
    </w:p>
    <w:p w:rsidR="0095475E" w:rsidRDefault="0095475E" w:rsidP="0095475E">
      <w:r>
        <w:rPr>
          <w:rFonts w:hint="eastAsia"/>
        </w:rPr>
        <w:t>师：我们一起推测一下拉瓦锡设计实验前的想法。既然“易燃空气”在空气中燃烧生成水，那么水在一定条件下，能否得到“易燃空气”；如果能设计一个方案从水中得气体，并证明它是“易燃空气”，那么也就证明了水的组成了。</w:t>
      </w:r>
    </w:p>
    <w:p w:rsidR="0095475E" w:rsidRDefault="0095475E" w:rsidP="0095475E">
      <w:r>
        <w:rPr>
          <w:rFonts w:hint="eastAsia"/>
        </w:rPr>
        <w:t>师：从上述思路中我们可以整理出科学家的探究过程：</w:t>
      </w:r>
    </w:p>
    <w:p w:rsidR="0095475E" w:rsidRDefault="0095475E" w:rsidP="0095475E">
      <w:r>
        <w:rPr>
          <w:rFonts w:hint="eastAsia"/>
        </w:rPr>
        <w:t>“提出假设→设计方案→探究实验→现象论证→结论推理”</w:t>
      </w:r>
    </w:p>
    <w:p w:rsidR="0095475E" w:rsidRDefault="0095475E" w:rsidP="0095475E">
      <w:r>
        <w:rPr>
          <w:rFonts w:hint="eastAsia"/>
        </w:rPr>
        <w:t>以下我们的实验正是按拉瓦锡的思路进行验证。</w:t>
      </w:r>
      <w:r>
        <w:t xml:space="preserve"> </w:t>
      </w:r>
    </w:p>
    <w:p w:rsidR="0095475E" w:rsidRDefault="0095475E" w:rsidP="0095475E">
      <w:r>
        <w:rPr>
          <w:rFonts w:hint="eastAsia"/>
        </w:rPr>
        <w:t>一、水的组成</w:t>
      </w:r>
    </w:p>
    <w:p w:rsidR="0095475E" w:rsidRDefault="0095475E" w:rsidP="0095475E">
      <w:r>
        <w:t>1、电解水的实验</w:t>
      </w:r>
    </w:p>
    <w:p w:rsidR="0095475E" w:rsidRDefault="0095475E" w:rsidP="0095475E">
      <w:r>
        <w:rPr>
          <w:rFonts w:hint="eastAsia"/>
        </w:rPr>
        <w:t>假设与结论：水是氧元素和</w:t>
      </w:r>
      <w:proofErr w:type="gramStart"/>
      <w:r>
        <w:rPr>
          <w:rFonts w:hint="eastAsia"/>
        </w:rPr>
        <w:t>氢元素</w:t>
      </w:r>
      <w:proofErr w:type="gramEnd"/>
      <w:r>
        <w:rPr>
          <w:rFonts w:hint="eastAsia"/>
        </w:rPr>
        <w:t>组成的</w:t>
      </w:r>
    </w:p>
    <w:p w:rsidR="0095475E" w:rsidRDefault="0095475E" w:rsidP="0095475E">
      <w:r>
        <w:rPr>
          <w:rFonts w:hint="eastAsia"/>
        </w:rPr>
        <w:lastRenderedPageBreak/>
        <w:t>设计并验证试验：</w:t>
      </w:r>
      <w:r>
        <w:t>[实验3-1]电解水的实验</w:t>
      </w:r>
    </w:p>
    <w:p w:rsidR="0095475E" w:rsidRDefault="0095475E" w:rsidP="0095475E">
      <w:r>
        <w:rPr>
          <w:rFonts w:hint="eastAsia"/>
        </w:rPr>
        <w:t>实验步骤：</w:t>
      </w:r>
    </w:p>
    <w:p w:rsidR="0095475E" w:rsidRDefault="0095475E" w:rsidP="0095475E">
      <w:r>
        <w:rPr>
          <w:rFonts w:hint="eastAsia"/>
        </w:rPr>
        <w:t>①在水</w:t>
      </w:r>
      <w:proofErr w:type="gramStart"/>
      <w:r>
        <w:rPr>
          <w:rFonts w:hint="eastAsia"/>
        </w:rPr>
        <w:t>电解器</w:t>
      </w:r>
      <w:proofErr w:type="gramEnd"/>
      <w:r>
        <w:rPr>
          <w:rFonts w:hint="eastAsia"/>
        </w:rPr>
        <w:t>的玻璃管内注满水，接通直流电，观察现象。</w:t>
      </w:r>
    </w:p>
    <w:p w:rsidR="0095475E" w:rsidRDefault="0095475E" w:rsidP="0095475E">
      <w:r>
        <w:rPr>
          <w:rFonts w:hint="eastAsia"/>
        </w:rPr>
        <w:t>②一段时间后，用带火星的木条放在与电源正极相连的玻璃管的尖嘴处，打开活塞，观察现象。</w:t>
      </w:r>
    </w:p>
    <w:p w:rsidR="0095475E" w:rsidRDefault="0095475E" w:rsidP="0095475E">
      <w:r>
        <w:rPr>
          <w:rFonts w:hint="eastAsia"/>
        </w:rPr>
        <w:t>③打开与电源负极相连的玻璃管的活塞，在玻璃管的尖嘴处点燃，观察现象。</w:t>
      </w:r>
    </w:p>
    <w:p w:rsidR="0095475E" w:rsidRDefault="0095475E" w:rsidP="0095475E">
      <w:r>
        <w:rPr>
          <w:rFonts w:hint="eastAsia"/>
        </w:rPr>
        <w:t>实验现象：</w:t>
      </w:r>
    </w:p>
    <w:p w:rsidR="0095475E" w:rsidRDefault="0095475E" w:rsidP="0095475E">
      <w:r>
        <w:rPr>
          <w:rFonts w:hint="eastAsia"/>
        </w:rPr>
        <w:t>①通电后，两电极上有气泡产生；通电一段时间后，两试管内分别收集有一定体积的气体，与电源“</w:t>
      </w:r>
      <w:r>
        <w:t>+”极相连的试管内气体的体积少，与电源“-”极相连的试管内气体的体积多。体积之比约为1:2。</w:t>
      </w:r>
    </w:p>
    <w:p w:rsidR="0095475E" w:rsidRDefault="0095475E" w:rsidP="0095475E">
      <w:r>
        <w:rPr>
          <w:rFonts w:hint="eastAsia"/>
        </w:rPr>
        <w:t>②带火星的木条复燃，证明这种气体是氧气，因为此气体具有助燃性。</w:t>
      </w:r>
    </w:p>
    <w:p w:rsidR="0095475E" w:rsidRDefault="0095475E" w:rsidP="0095475E">
      <w:r>
        <w:rPr>
          <w:rFonts w:hint="eastAsia"/>
        </w:rPr>
        <w:t>③气体能点燃，安静的燃烧，并发出淡蓝色火焰，证明此气体是氢气，因为该气体具有可燃性。</w:t>
      </w:r>
    </w:p>
    <w:p w:rsidR="0095475E" w:rsidRDefault="0095475E" w:rsidP="0095475E">
      <w:r>
        <w:rPr>
          <w:rFonts w:hint="eastAsia"/>
        </w:rPr>
        <w:t>实验结论：水在通电的条件下能生成氢气和氧气。</w:t>
      </w:r>
    </w:p>
    <w:p w:rsidR="0095475E" w:rsidRDefault="0095475E" w:rsidP="0095475E">
      <w:r>
        <w:t xml:space="preserve">                       水 氢气+氧气</w:t>
      </w:r>
    </w:p>
    <w:p w:rsidR="0095475E" w:rsidRDefault="0095475E" w:rsidP="0095475E">
      <w:r>
        <w:t xml:space="preserve">                         （H2O）      （H2）（O2）</w:t>
      </w:r>
    </w:p>
    <w:p w:rsidR="0095475E" w:rsidRDefault="0095475E" w:rsidP="0095475E">
      <w:r>
        <w:rPr>
          <w:rFonts w:hint="eastAsia"/>
        </w:rPr>
        <w:t>由于元素在化学反应过程中的种类不发生变化，水电解生成的氢气是由氢元素组成的，氧气是由氧元素组成的，因此可以得出结论水是由氢、氧两种元素组成的。同时也可以根据氢气的燃烧得出水是由氢元素和氧元素组成的。新课</w:t>
      </w:r>
      <w:r>
        <w:t xml:space="preserve"> 标 第 </w:t>
      </w:r>
      <w:proofErr w:type="gramStart"/>
      <w:r>
        <w:t>一</w:t>
      </w:r>
      <w:proofErr w:type="gramEnd"/>
      <w:r>
        <w:t xml:space="preserve"> 网</w:t>
      </w:r>
    </w:p>
    <w:p w:rsidR="0095475E" w:rsidRDefault="0095475E" w:rsidP="0095475E">
      <w:r>
        <w:rPr>
          <w:rFonts w:hint="eastAsia"/>
        </w:rPr>
        <w:t>注意事项：在水的电解实验中，为了增强溶液的导电性，可事先在水中加入少量稀硫酸和</w:t>
      </w:r>
      <w:proofErr w:type="gramStart"/>
      <w:r>
        <w:rPr>
          <w:rFonts w:hint="eastAsia"/>
        </w:rPr>
        <w:t>氢氧化钠</w:t>
      </w:r>
      <w:proofErr w:type="gramEnd"/>
      <w:r>
        <w:rPr>
          <w:rFonts w:hint="eastAsia"/>
        </w:rPr>
        <w:t>溶液；</w:t>
      </w:r>
    </w:p>
    <w:p w:rsidR="0095475E" w:rsidRDefault="0095475E" w:rsidP="0095475E">
      <w:r>
        <w:t>2、氢气的性质</w:t>
      </w:r>
    </w:p>
    <w:p w:rsidR="0095475E" w:rsidRDefault="0095475E" w:rsidP="0095475E">
      <w:r>
        <w:rPr>
          <w:rFonts w:hint="eastAsia"/>
        </w:rPr>
        <w:t>（</w:t>
      </w:r>
      <w:r>
        <w:t>1）氢气的物理性质：通常状况下是一种无色、无味的气体，是密度最小的气体，难溶于水</w:t>
      </w:r>
    </w:p>
    <w:p w:rsidR="0095475E" w:rsidRDefault="0095475E" w:rsidP="0095475E">
      <w:r>
        <w:rPr>
          <w:rFonts w:hint="eastAsia"/>
        </w:rPr>
        <w:t>（</w:t>
      </w:r>
      <w:r>
        <w:t>2）氢气的化学性质：</w:t>
      </w:r>
    </w:p>
    <w:p w:rsidR="0095475E" w:rsidRDefault="0095475E" w:rsidP="0095475E">
      <w:r>
        <w:rPr>
          <w:rFonts w:hint="eastAsia"/>
        </w:rPr>
        <w:t>①操作：在空气中点燃纯净的氢气，并在火焰上方罩一个干燥的小烧杯，观察实验现象。</w:t>
      </w:r>
    </w:p>
    <w:p w:rsidR="0095475E" w:rsidRDefault="0095475E" w:rsidP="0095475E">
      <w:r>
        <w:rPr>
          <w:rFonts w:hint="eastAsia"/>
        </w:rPr>
        <w:t>②现象：氢气能被点燃，安静的燃烧，发出淡蓝色火焰，持小烧杯的手感到发烫。</w:t>
      </w:r>
    </w:p>
    <w:p w:rsidR="0095475E" w:rsidRDefault="0095475E" w:rsidP="0095475E">
      <w:r>
        <w:rPr>
          <w:rFonts w:hint="eastAsia"/>
        </w:rPr>
        <w:t>③实验结论：氢气和氧气点燃后发生化合反应，生成水。</w:t>
      </w:r>
    </w:p>
    <w:p w:rsidR="0095475E" w:rsidRDefault="0095475E" w:rsidP="0095475E">
      <w:r>
        <w:rPr>
          <w:rFonts w:hint="eastAsia"/>
        </w:rPr>
        <w:t>氢气</w:t>
      </w:r>
      <w:r>
        <w:t>+氧气  水</w:t>
      </w:r>
    </w:p>
    <w:p w:rsidR="0095475E" w:rsidRDefault="0095475E" w:rsidP="0095475E">
      <w:r>
        <w:t xml:space="preserve">  （H2）（O2）     （H2O）</w:t>
      </w:r>
    </w:p>
    <w:p w:rsidR="0095475E" w:rsidRDefault="0095475E" w:rsidP="0095475E">
      <w:r>
        <w:rPr>
          <w:rFonts w:hint="eastAsia"/>
        </w:rPr>
        <w:t>④氢气与空气（或氧气）的混合气体遇到明火可能发生爆炸，因此点燃氢气前要检验氢气的纯度。</w:t>
      </w:r>
    </w:p>
    <w:p w:rsidR="0095475E" w:rsidRDefault="0095475E" w:rsidP="0095475E">
      <w:proofErr w:type="gramStart"/>
      <w:r>
        <w:rPr>
          <w:rFonts w:hint="eastAsia"/>
        </w:rPr>
        <w:t>验纯的</w:t>
      </w:r>
      <w:proofErr w:type="gramEnd"/>
      <w:r>
        <w:rPr>
          <w:rFonts w:hint="eastAsia"/>
        </w:rPr>
        <w:t>方法是：用排水法或向下排空气法收集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试管氢气，用拇指堵住试管口，靠近火焰，然后移开拇指点火，如果发出尖锐的爆鸣声表明氢气不纯，声音轻微则表示氢气较纯。</w:t>
      </w:r>
      <w:r>
        <w:t xml:space="preserve">                  </w:t>
      </w:r>
    </w:p>
    <w:p w:rsidR="0095475E" w:rsidRDefault="0095475E" w:rsidP="0095475E">
      <w:r>
        <w:rPr>
          <w:rFonts w:hint="eastAsia"/>
        </w:rPr>
        <w:t>注意事项：在点燃任何可燃性气体时都要检验气体的纯度，因为混有空气的可燃性气体遇到明火可能发生爆炸。</w:t>
      </w:r>
    </w:p>
    <w:p w:rsidR="0095475E" w:rsidRDefault="0095475E" w:rsidP="0095475E">
      <w:r>
        <w:rPr>
          <w:rFonts w:hint="eastAsia"/>
        </w:rPr>
        <w:t>二、物质的分类：</w:t>
      </w:r>
    </w:p>
    <w:p w:rsidR="0095475E" w:rsidRDefault="0095475E" w:rsidP="0095475E">
      <w:r>
        <w:rPr>
          <w:rFonts w:hint="eastAsia"/>
        </w:rPr>
        <w:t>（</w:t>
      </w:r>
      <w:r>
        <w:t>1）单质与化合物的区别与联系</w:t>
      </w:r>
    </w:p>
    <w:p w:rsidR="0095475E" w:rsidRDefault="0095475E" w:rsidP="0095475E">
      <w:r>
        <w:rPr>
          <w:rFonts w:hint="eastAsia"/>
        </w:rPr>
        <w:t>区别</w:t>
      </w:r>
      <w:r>
        <w:tab/>
      </w:r>
      <w:r>
        <w:tab/>
        <w:t>单质</w:t>
      </w:r>
      <w:r>
        <w:tab/>
        <w:t>化合物</w:t>
      </w:r>
    </w:p>
    <w:p w:rsidR="0095475E" w:rsidRDefault="0095475E" w:rsidP="0095475E">
      <w:r>
        <w:tab/>
        <w:t>概念</w:t>
      </w:r>
      <w:r>
        <w:tab/>
        <w:t>同种元素组成的纯净物</w:t>
      </w:r>
      <w:r>
        <w:tab/>
        <w:t>不同种元素组成的纯净物</w:t>
      </w:r>
    </w:p>
    <w:p w:rsidR="0095475E" w:rsidRDefault="0095475E" w:rsidP="0095475E">
      <w:r>
        <w:tab/>
        <w:t>宏观组成</w:t>
      </w:r>
      <w:r>
        <w:tab/>
        <w:t xml:space="preserve">    一种元素</w:t>
      </w:r>
      <w:r>
        <w:tab/>
        <w:t xml:space="preserve">      至少两种元素</w:t>
      </w:r>
    </w:p>
    <w:p w:rsidR="0095475E" w:rsidRDefault="0095475E" w:rsidP="0095475E">
      <w:r>
        <w:tab/>
        <w:t>微观构成</w:t>
      </w:r>
      <w:r>
        <w:tab/>
        <w:t>一种原子，或一种原子构成的一种分子</w:t>
      </w:r>
      <w:r>
        <w:tab/>
        <w:t>不同种原子构成的一种成分</w:t>
      </w:r>
    </w:p>
    <w:p w:rsidR="0095475E" w:rsidRDefault="0095475E" w:rsidP="0095475E">
      <w:r>
        <w:t xml:space="preserve">      共同点</w:t>
      </w:r>
      <w:r>
        <w:tab/>
        <w:t xml:space="preserve">                       都是纯净物</w:t>
      </w:r>
    </w:p>
    <w:p w:rsidR="0095475E" w:rsidRDefault="0095475E" w:rsidP="0095475E">
      <w:r>
        <w:t xml:space="preserve">      联系</w:t>
      </w:r>
      <w:r>
        <w:tab/>
        <w:t xml:space="preserve">                    单质 化合物</w:t>
      </w:r>
      <w:r>
        <w:cr/>
      </w:r>
    </w:p>
    <w:p w:rsidR="0095475E" w:rsidRDefault="0095475E" w:rsidP="0095475E">
      <w:r>
        <w:rPr>
          <w:rFonts w:hint="eastAsia"/>
        </w:rPr>
        <w:t>（</w:t>
      </w:r>
      <w:r>
        <w:t>2）氧化物</w:t>
      </w:r>
    </w:p>
    <w:p w:rsidR="0095475E" w:rsidRDefault="0095475E" w:rsidP="0095475E">
      <w:r>
        <w:rPr>
          <w:rFonts w:hint="eastAsia"/>
        </w:rPr>
        <w:t>①概念：由两种元素组成，其中一种是氧元素的化合物。</w:t>
      </w:r>
    </w:p>
    <w:p w:rsidR="0095475E" w:rsidRDefault="0095475E" w:rsidP="0095475E">
      <w:r>
        <w:rPr>
          <w:rFonts w:hint="eastAsia"/>
        </w:rPr>
        <w:t>②氧化物的分类</w:t>
      </w:r>
    </w:p>
    <w:p w:rsidR="0095475E" w:rsidRDefault="0095475E" w:rsidP="0095475E">
      <w:r>
        <w:t xml:space="preserve">               金属氧化物：氧化铁、氧化铜根据元素组成</w:t>
      </w:r>
    </w:p>
    <w:p w:rsidR="0095475E" w:rsidRDefault="0095475E" w:rsidP="0095475E">
      <w:r>
        <w:t xml:space="preserve">               非金属氧化物：一氧化碳、二氧化碳</w:t>
      </w:r>
    </w:p>
    <w:p w:rsidR="0095475E" w:rsidRDefault="0095475E" w:rsidP="0095475E">
      <w:r>
        <w:rPr>
          <w:rFonts w:hint="eastAsia"/>
        </w:rPr>
        <w:t>注意事项：</w:t>
      </w:r>
    </w:p>
    <w:p w:rsidR="0095475E" w:rsidRDefault="0095475E" w:rsidP="0095475E">
      <w:r>
        <w:rPr>
          <w:rFonts w:hint="eastAsia"/>
        </w:rPr>
        <w:t>①同种元素可以形成不同种单质，如白磷和红磷，氧气和臭氧；</w:t>
      </w:r>
    </w:p>
    <w:p w:rsidR="0095475E" w:rsidRDefault="0095475E" w:rsidP="0095475E">
      <w:r>
        <w:rPr>
          <w:rFonts w:hint="eastAsia"/>
        </w:rPr>
        <w:t>②判断一种物质是不是氧化物，要从以下三个方面来考虑：</w:t>
      </w:r>
      <w:r>
        <w:t>A.纯净物；B.两种元素；C.氧元素。</w:t>
      </w:r>
    </w:p>
    <w:p w:rsidR="0095475E" w:rsidRDefault="0095475E" w:rsidP="0095475E">
      <w:r>
        <w:rPr>
          <w:rFonts w:hint="eastAsia"/>
        </w:rPr>
        <w:t>③氧化物是含有两种元素的含氧化合物，但是含氧化合物不一定是氧化物。</w:t>
      </w:r>
    </w:p>
    <w:p w:rsidR="0095475E" w:rsidRDefault="0095475E" w:rsidP="0095475E">
      <w:r>
        <w:t>7 板书设计</w:t>
      </w:r>
    </w:p>
    <w:p w:rsidR="0095475E" w:rsidRDefault="0095475E" w:rsidP="0095475E">
      <w:r>
        <w:rPr>
          <w:rFonts w:hint="eastAsia"/>
        </w:rPr>
        <w:t>一、水的组成</w:t>
      </w:r>
    </w:p>
    <w:p w:rsidR="0095475E" w:rsidRDefault="0095475E" w:rsidP="0095475E">
      <w:r>
        <w:t>1．电解水的实验：</w:t>
      </w:r>
    </w:p>
    <w:p w:rsidR="0095475E" w:rsidRDefault="0095475E" w:rsidP="0095475E">
      <w:r>
        <w:rPr>
          <w:rFonts w:hint="eastAsia"/>
        </w:rPr>
        <w:t>（</w:t>
      </w:r>
      <w:r>
        <w:t>1）现象：两极出现气泡，V正极︰V负极=1︰2</w:t>
      </w:r>
    </w:p>
    <w:p w:rsidR="0095475E" w:rsidRDefault="0095475E" w:rsidP="0095475E">
      <w:r>
        <w:rPr>
          <w:rFonts w:hint="eastAsia"/>
        </w:rPr>
        <w:t>（</w:t>
      </w:r>
      <w:r>
        <w:t>2）电解水的文字表达式：水 氢气+氧气</w:t>
      </w:r>
    </w:p>
    <w:p w:rsidR="0095475E" w:rsidRDefault="0095475E" w:rsidP="0095475E">
      <w:r>
        <w:t xml:space="preserve">                         （H2O）      （H2）（O2）</w:t>
      </w:r>
    </w:p>
    <w:p w:rsidR="0095475E" w:rsidRDefault="0095475E" w:rsidP="0095475E">
      <w:r>
        <w:t>2．小结：水是由氢元素和氧元素组成的。</w:t>
      </w:r>
    </w:p>
    <w:p w:rsidR="0095475E" w:rsidRDefault="0095475E" w:rsidP="0095475E">
      <w:r>
        <w:rPr>
          <w:rFonts w:hint="eastAsia"/>
        </w:rPr>
        <w:t>二、物质的分类</w:t>
      </w:r>
      <w:r>
        <w:t xml:space="preserve">X| k |B| 1 .  </w:t>
      </w:r>
      <w:proofErr w:type="spellStart"/>
      <w:r>
        <w:t>c|O</w:t>
      </w:r>
      <w:proofErr w:type="spellEnd"/>
      <w:r>
        <w:t xml:space="preserve"> |m</w:t>
      </w:r>
    </w:p>
    <w:p w:rsidR="0095475E" w:rsidRDefault="0095475E" w:rsidP="0095475E"/>
    <w:p w:rsidR="0095475E" w:rsidRDefault="0095475E" w:rsidP="0095475E"/>
    <w:p w:rsidR="0095475E" w:rsidRDefault="0095475E" w:rsidP="0095475E"/>
    <w:p w:rsidR="0095475E" w:rsidRDefault="0095475E" w:rsidP="0095475E"/>
    <w:p w:rsidR="0095475E" w:rsidRDefault="0095475E" w:rsidP="0095475E"/>
    <w:sectPr w:rsidR="00954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5E"/>
    <w:rsid w:val="002D7358"/>
    <w:rsid w:val="009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F6AF"/>
  <w15:chartTrackingRefBased/>
  <w15:docId w15:val="{8ACFEC58-9976-4466-A637-E5FEA3D7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2017-10-17T09:01:00Z</dcterms:created>
  <dcterms:modified xsi:type="dcterms:W3CDTF">2017-10-17T09:03:00Z</dcterms:modified>
</cp:coreProperties>
</file>