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5" w:rsidRPr="00F94145" w:rsidRDefault="00F94145" w:rsidP="00F94145">
      <w:pPr>
        <w:jc w:val="center"/>
        <w:rPr>
          <w:rFonts w:hint="eastAsia"/>
          <w:b/>
          <w:color w:val="000000" w:themeColor="text1"/>
          <w:sz w:val="44"/>
          <w:szCs w:val="36"/>
        </w:rPr>
      </w:pPr>
      <w:bookmarkStart w:id="0" w:name="_GoBack"/>
      <w:r w:rsidRPr="00F94145">
        <w:rPr>
          <w:rFonts w:hint="eastAsia"/>
          <w:b/>
          <w:color w:val="000000" w:themeColor="text1"/>
          <w:sz w:val="44"/>
          <w:szCs w:val="36"/>
        </w:rPr>
        <w:t>个人学习</w:t>
      </w:r>
      <w:r w:rsidRPr="00F94145">
        <w:rPr>
          <w:rFonts w:hint="eastAsia"/>
          <w:b/>
          <w:color w:val="000000" w:themeColor="text1"/>
          <w:sz w:val="44"/>
          <w:szCs w:val="36"/>
        </w:rPr>
        <w:t>和</w:t>
      </w:r>
      <w:r w:rsidRPr="00F94145">
        <w:rPr>
          <w:rFonts w:hint="eastAsia"/>
          <w:b/>
          <w:color w:val="000000" w:themeColor="text1"/>
          <w:sz w:val="44"/>
          <w:szCs w:val="36"/>
        </w:rPr>
        <w:t>成长</w:t>
      </w:r>
      <w:r w:rsidRPr="00F94145">
        <w:rPr>
          <w:rFonts w:hint="eastAsia"/>
          <w:b/>
          <w:color w:val="000000" w:themeColor="text1"/>
          <w:sz w:val="44"/>
          <w:szCs w:val="36"/>
        </w:rPr>
        <w:t>规划</w:t>
      </w:r>
    </w:p>
    <w:bookmarkEnd w:id="0"/>
    <w:p w:rsidR="00F94145" w:rsidRPr="00F94145" w:rsidRDefault="00F94145" w:rsidP="00F94145">
      <w:pPr>
        <w:jc w:val="center"/>
        <w:rPr>
          <w:rFonts w:hint="eastAsia"/>
          <w:b/>
          <w:color w:val="000000" w:themeColor="text1"/>
          <w:sz w:val="44"/>
          <w:szCs w:val="36"/>
        </w:rPr>
      </w:pPr>
    </w:p>
    <w:p w:rsidR="00F94145" w:rsidRPr="00F94145" w:rsidRDefault="00F94145" w:rsidP="00F94145">
      <w:pPr>
        <w:rPr>
          <w:rFonts w:hint="eastAsia"/>
          <w:b/>
          <w:color w:val="000000" w:themeColor="text1"/>
          <w:sz w:val="40"/>
          <w:szCs w:val="36"/>
        </w:rPr>
      </w:pPr>
      <w:r w:rsidRPr="00F94145">
        <w:rPr>
          <w:rFonts w:hint="eastAsia"/>
          <w:b/>
          <w:color w:val="000000" w:themeColor="text1"/>
          <w:sz w:val="40"/>
          <w:szCs w:val="36"/>
        </w:rPr>
        <w:t>教师个人学习成长计划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本学年我回到初一任教，时间和精力都比上一学年在初二充裕，在个人研修方面应当更加努力。仍然以阿米娜老师倡导的“在行动中研究，将小课题做好，于课堂上见效，做学者型教师”为目标，在认真学习领会工作室本学期工作计划的基础上，制定个人学习成长计划如下：</w:t>
      </w:r>
    </w:p>
    <w:p w:rsidR="00F94145" w:rsidRPr="00F94145" w:rsidRDefault="00F94145" w:rsidP="00F94145">
      <w:pPr>
        <w:rPr>
          <w:rFonts w:hint="eastAsia"/>
          <w:b/>
          <w:color w:val="000000" w:themeColor="text1"/>
          <w:sz w:val="40"/>
          <w:szCs w:val="36"/>
        </w:rPr>
      </w:pPr>
      <w:r w:rsidRPr="00F94145">
        <w:rPr>
          <w:rFonts w:hint="eastAsia"/>
          <w:b/>
          <w:color w:val="000000" w:themeColor="text1"/>
          <w:sz w:val="40"/>
          <w:szCs w:val="36"/>
        </w:rPr>
        <w:t>理论学习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1.</w:t>
      </w:r>
      <w:r w:rsidRPr="00F94145">
        <w:rPr>
          <w:rFonts w:hint="eastAsia"/>
          <w:color w:val="000000" w:themeColor="text1"/>
          <w:sz w:val="36"/>
          <w:szCs w:val="36"/>
        </w:rPr>
        <w:t>认真学习两份课标（义务教育生物新课标，初中生物课标），通晓两份课标的写作部分要求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2.</w:t>
      </w:r>
      <w:r w:rsidRPr="00F94145">
        <w:rPr>
          <w:rFonts w:hint="eastAsia"/>
          <w:color w:val="000000" w:themeColor="text1"/>
          <w:sz w:val="36"/>
          <w:szCs w:val="36"/>
        </w:rPr>
        <w:t>积极关注中小学教育教学最新成果，尤其是写作教学最新成果。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3.</w:t>
      </w:r>
      <w:r w:rsidRPr="00F94145">
        <w:rPr>
          <w:rFonts w:hint="eastAsia"/>
          <w:color w:val="000000" w:themeColor="text1"/>
          <w:sz w:val="36"/>
          <w:szCs w:val="36"/>
        </w:rPr>
        <w:t>新读一部与“高级课堂”或“评价”有密切关联的专著（含博士论文、优秀硕士论文）。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4.</w:t>
      </w:r>
      <w:r w:rsidRPr="00F94145">
        <w:rPr>
          <w:rFonts w:hint="eastAsia"/>
          <w:color w:val="000000" w:themeColor="text1"/>
          <w:sz w:val="36"/>
          <w:szCs w:val="36"/>
        </w:rPr>
        <w:t>再读加涅《教学设计原理》，《学习、教学和评估的分类学》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5.</w:t>
      </w:r>
      <w:r w:rsidRPr="00F94145">
        <w:rPr>
          <w:rFonts w:hint="eastAsia"/>
          <w:color w:val="000000" w:themeColor="text1"/>
          <w:sz w:val="36"/>
          <w:szCs w:val="36"/>
        </w:rPr>
        <w:t>阅读《生物学习》、《中学生物教学》、《生物教学通讯》，本学期要全部读完。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6.</w:t>
      </w:r>
      <w:r w:rsidRPr="00F94145">
        <w:rPr>
          <w:rFonts w:hint="eastAsia"/>
          <w:color w:val="000000" w:themeColor="text1"/>
          <w:sz w:val="36"/>
          <w:szCs w:val="36"/>
        </w:rPr>
        <w:t>由于阿老师要求加强对其他学段探究教学的了解，本学期还要研读初中的教材以及相关的写作教学研究</w:t>
      </w:r>
      <w:r w:rsidRPr="00F94145">
        <w:rPr>
          <w:rFonts w:hint="eastAsia"/>
          <w:color w:val="000000" w:themeColor="text1"/>
          <w:sz w:val="36"/>
          <w:szCs w:val="36"/>
        </w:rPr>
        <w:lastRenderedPageBreak/>
        <w:t>材料，加大对初中探究教学情况的研究。</w:t>
      </w:r>
    </w:p>
    <w:p w:rsidR="00F94145" w:rsidRPr="00F94145" w:rsidRDefault="00F94145" w:rsidP="00F94145">
      <w:pPr>
        <w:rPr>
          <w:rFonts w:hint="eastAsia"/>
          <w:b/>
          <w:color w:val="000000" w:themeColor="text1"/>
          <w:sz w:val="36"/>
          <w:szCs w:val="36"/>
        </w:rPr>
      </w:pPr>
      <w:r w:rsidRPr="00F94145">
        <w:rPr>
          <w:rFonts w:hint="eastAsia"/>
          <w:b/>
          <w:color w:val="000000" w:themeColor="text1"/>
          <w:sz w:val="36"/>
          <w:szCs w:val="36"/>
        </w:rPr>
        <w:t>课堂探究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1.</w:t>
      </w:r>
      <w:r w:rsidRPr="00F94145">
        <w:rPr>
          <w:rFonts w:hint="eastAsia"/>
          <w:color w:val="000000" w:themeColor="text1"/>
          <w:sz w:val="36"/>
          <w:szCs w:val="36"/>
        </w:rPr>
        <w:t>认真学习本课题近三年来开发出的“三个体系”（目标体系，评价体系，课型体系）。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2.</w:t>
      </w:r>
      <w:r w:rsidRPr="00F94145">
        <w:rPr>
          <w:rFonts w:hint="eastAsia"/>
          <w:color w:val="000000" w:themeColor="text1"/>
          <w:sz w:val="36"/>
          <w:szCs w:val="36"/>
        </w:rPr>
        <w:t>认真学习课题组开发出的</w:t>
      </w:r>
      <w:r w:rsidRPr="00F94145">
        <w:rPr>
          <w:rFonts w:hint="eastAsia"/>
          <w:color w:val="000000" w:themeColor="text1"/>
          <w:sz w:val="36"/>
          <w:szCs w:val="36"/>
        </w:rPr>
        <w:t>36</w:t>
      </w:r>
      <w:r w:rsidRPr="00F94145">
        <w:rPr>
          <w:rFonts w:hint="eastAsia"/>
          <w:color w:val="000000" w:themeColor="text1"/>
          <w:sz w:val="36"/>
          <w:szCs w:val="36"/>
        </w:rPr>
        <w:t>个课型案例。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3.</w:t>
      </w:r>
      <w:r w:rsidRPr="00F94145">
        <w:rPr>
          <w:rFonts w:hint="eastAsia"/>
          <w:color w:val="000000" w:themeColor="text1"/>
          <w:sz w:val="36"/>
          <w:szCs w:val="36"/>
        </w:rPr>
        <w:t>积极将本课题成果运用于课堂教学，在实际教学中完善、改进。认真完成每周一课；完成一次公开课（</w:t>
      </w:r>
      <w:r w:rsidRPr="00F94145">
        <w:rPr>
          <w:rFonts w:hint="eastAsia"/>
          <w:color w:val="000000" w:themeColor="text1"/>
          <w:sz w:val="36"/>
          <w:szCs w:val="36"/>
        </w:rPr>
        <w:t>2017</w:t>
      </w:r>
      <w:r w:rsidRPr="00F94145">
        <w:rPr>
          <w:rFonts w:hint="eastAsia"/>
          <w:color w:val="000000" w:themeColor="text1"/>
          <w:sz w:val="36"/>
          <w:szCs w:val="36"/>
        </w:rPr>
        <w:t>年</w:t>
      </w:r>
      <w:r w:rsidRPr="00F94145">
        <w:rPr>
          <w:rFonts w:hint="eastAsia"/>
          <w:color w:val="000000" w:themeColor="text1"/>
          <w:sz w:val="36"/>
          <w:szCs w:val="36"/>
        </w:rPr>
        <w:t>12</w:t>
      </w:r>
      <w:r w:rsidRPr="00F94145">
        <w:rPr>
          <w:rFonts w:hint="eastAsia"/>
          <w:color w:val="000000" w:themeColor="text1"/>
          <w:sz w:val="36"/>
          <w:szCs w:val="36"/>
        </w:rPr>
        <w:t>月），写好实录和反思。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由于我参加的子课题是研究记叙类写作的，所以第一学期我的课教学的重点是记叙类动手实验规范与技巧。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论文撰写、个案研究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1.</w:t>
      </w:r>
      <w:r w:rsidRPr="00F94145">
        <w:rPr>
          <w:rFonts w:hint="eastAsia"/>
          <w:color w:val="000000" w:themeColor="text1"/>
          <w:sz w:val="36"/>
          <w:szCs w:val="36"/>
        </w:rPr>
        <w:t>本学期完成论文一篇（主题初步定为：不同学段之间的生物教学的比较或者衔接）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2.</w:t>
      </w:r>
      <w:r w:rsidRPr="00F94145">
        <w:rPr>
          <w:rFonts w:hint="eastAsia"/>
          <w:color w:val="000000" w:themeColor="text1"/>
          <w:sz w:val="36"/>
          <w:szCs w:val="36"/>
        </w:rPr>
        <w:t>选择</w:t>
      </w:r>
      <w:r w:rsidRPr="00F94145">
        <w:rPr>
          <w:rFonts w:hint="eastAsia"/>
          <w:color w:val="000000" w:themeColor="text1"/>
          <w:sz w:val="36"/>
          <w:szCs w:val="36"/>
        </w:rPr>
        <w:t>2-3</w:t>
      </w:r>
      <w:r w:rsidRPr="00F94145">
        <w:rPr>
          <w:rFonts w:hint="eastAsia"/>
          <w:color w:val="000000" w:themeColor="text1"/>
          <w:sz w:val="36"/>
          <w:szCs w:val="36"/>
        </w:rPr>
        <w:t>名学生认真进行个案研究。写出一份高质量的个案研究资料（论文</w:t>
      </w:r>
      <w:r w:rsidRPr="00F94145">
        <w:rPr>
          <w:rFonts w:hint="eastAsia"/>
          <w:color w:val="000000" w:themeColor="text1"/>
          <w:sz w:val="36"/>
          <w:szCs w:val="36"/>
        </w:rPr>
        <w:t>+</w:t>
      </w:r>
      <w:r w:rsidRPr="00F94145">
        <w:rPr>
          <w:rFonts w:hint="eastAsia"/>
          <w:color w:val="000000" w:themeColor="text1"/>
          <w:sz w:val="36"/>
          <w:szCs w:val="36"/>
        </w:rPr>
        <w:t>学生发展性作品及其分析）。</w:t>
      </w: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</w:p>
    <w:p w:rsidR="00F94145" w:rsidRPr="00F94145" w:rsidRDefault="00F94145" w:rsidP="00F94145">
      <w:pPr>
        <w:rPr>
          <w:rFonts w:hint="eastAsia"/>
          <w:color w:val="000000" w:themeColor="text1"/>
          <w:sz w:val="36"/>
          <w:szCs w:val="36"/>
        </w:rPr>
      </w:pPr>
    </w:p>
    <w:p w:rsidR="00F94145" w:rsidRPr="00F94145" w:rsidRDefault="00F94145" w:rsidP="00F94145">
      <w:pPr>
        <w:jc w:val="center"/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约日古丽。如则巴柯</w:t>
      </w:r>
    </w:p>
    <w:p w:rsidR="00F94145" w:rsidRPr="00F94145" w:rsidRDefault="00F94145" w:rsidP="00F94145">
      <w:pPr>
        <w:jc w:val="center"/>
        <w:rPr>
          <w:rFonts w:hint="eastAsia"/>
          <w:color w:val="000000" w:themeColor="text1"/>
          <w:sz w:val="36"/>
          <w:szCs w:val="36"/>
        </w:rPr>
      </w:pPr>
      <w:r w:rsidRPr="00F94145">
        <w:rPr>
          <w:rFonts w:hint="eastAsia"/>
          <w:color w:val="000000" w:themeColor="text1"/>
          <w:sz w:val="36"/>
          <w:szCs w:val="36"/>
        </w:rPr>
        <w:t>2017</w:t>
      </w:r>
      <w:r w:rsidRPr="00F94145">
        <w:rPr>
          <w:rFonts w:hint="eastAsia"/>
          <w:color w:val="000000" w:themeColor="text1"/>
          <w:sz w:val="36"/>
          <w:szCs w:val="36"/>
        </w:rPr>
        <w:t>年</w:t>
      </w:r>
      <w:r w:rsidRPr="00F94145">
        <w:rPr>
          <w:rFonts w:hint="eastAsia"/>
          <w:color w:val="000000" w:themeColor="text1"/>
          <w:sz w:val="36"/>
          <w:szCs w:val="36"/>
        </w:rPr>
        <w:t>9</w:t>
      </w:r>
      <w:r w:rsidRPr="00F94145">
        <w:rPr>
          <w:rFonts w:hint="eastAsia"/>
          <w:color w:val="000000" w:themeColor="text1"/>
          <w:sz w:val="36"/>
          <w:szCs w:val="36"/>
        </w:rPr>
        <w:t>月</w:t>
      </w:r>
      <w:r w:rsidRPr="00F94145">
        <w:rPr>
          <w:rFonts w:hint="eastAsia"/>
          <w:color w:val="000000" w:themeColor="text1"/>
          <w:sz w:val="36"/>
          <w:szCs w:val="36"/>
        </w:rPr>
        <w:t>15</w:t>
      </w:r>
      <w:r w:rsidRPr="00F94145">
        <w:rPr>
          <w:rFonts w:hint="eastAsia"/>
          <w:color w:val="000000" w:themeColor="text1"/>
          <w:sz w:val="36"/>
          <w:szCs w:val="36"/>
        </w:rPr>
        <w:t>日</w:t>
      </w:r>
    </w:p>
    <w:p w:rsidR="00D82118" w:rsidRPr="00F94145" w:rsidRDefault="00D82118">
      <w:pPr>
        <w:rPr>
          <w:color w:val="000000" w:themeColor="text1"/>
        </w:rPr>
      </w:pPr>
    </w:p>
    <w:sectPr w:rsidR="00D82118" w:rsidRPr="00F9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5"/>
    <w:rsid w:val="00D82118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2017-10-11T09:35:00Z</dcterms:created>
  <dcterms:modified xsi:type="dcterms:W3CDTF">2017-10-11T09:38:00Z</dcterms:modified>
</cp:coreProperties>
</file>