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7FD94" w14:textId="7C57401E" w:rsidR="006F6A16" w:rsidRPr="006F6A16" w:rsidRDefault="006F6A16" w:rsidP="006F6A16">
      <w:pPr>
        <w:spacing w:line="360" w:lineRule="auto"/>
        <w:jc w:val="center"/>
        <w:rPr>
          <w:rFonts w:ascii="宋体" w:eastAsia="宋体" w:hAnsi="宋体"/>
          <w:sz w:val="24"/>
        </w:rPr>
      </w:pPr>
      <w:r w:rsidRPr="006F6A16">
        <w:rPr>
          <w:rFonts w:ascii="宋体" w:eastAsia="宋体" w:hAnsi="宋体"/>
          <w:sz w:val="24"/>
        </w:rPr>
        <w:t>信息技术环境下的地理教学反思</w:t>
      </w:r>
    </w:p>
    <w:p w14:paraId="11D34D00" w14:textId="32489B3B" w:rsidR="006F6A16" w:rsidRPr="006F6A16" w:rsidRDefault="006F6A16" w:rsidP="006F6A16">
      <w:pPr>
        <w:spacing w:line="360" w:lineRule="auto"/>
        <w:rPr>
          <w:rFonts w:ascii="宋体" w:eastAsia="宋体" w:hAnsi="宋体"/>
          <w:sz w:val="24"/>
        </w:rPr>
      </w:pPr>
      <w:r w:rsidRPr="006F6A16">
        <w:rPr>
          <w:rFonts w:ascii="宋体" w:eastAsia="宋体" w:hAnsi="宋体" w:hint="eastAsia"/>
          <w:sz w:val="24"/>
        </w:rPr>
        <w:t>1.</w:t>
      </w:r>
      <w:r w:rsidRPr="006F6A16">
        <w:rPr>
          <w:rFonts w:ascii="宋体" w:eastAsia="宋体" w:hAnsi="宋体"/>
          <w:sz w:val="24"/>
        </w:rPr>
        <w:t xml:space="preserve">不能以在线演示代替实物展示 </w:t>
      </w:r>
    </w:p>
    <w:p w14:paraId="2882DF40" w14:textId="3FBB6A20" w:rsidR="006F6A16" w:rsidRPr="006F6A16" w:rsidRDefault="006F6A16" w:rsidP="006F6A1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F6A16">
        <w:rPr>
          <w:rFonts w:ascii="宋体" w:eastAsia="宋体" w:hAnsi="宋体"/>
          <w:sz w:val="24"/>
        </w:rPr>
        <w:t>信息技术环境下的资源演示很低方便，也很生动立体，但总是一种视觉的表面，如果学生不能有一些亲身的感受，对于知识的掌握仍然只停留在表层上。比如Google Earth在演示地球的形状及经纬网方面的确方便，但如果仅仅这样，学生对于地球仪及经纬网的掌握就不能落实到实物上，所以</w:t>
      </w:r>
      <w:proofErr w:type="gramStart"/>
      <w:r w:rsidRPr="006F6A16">
        <w:rPr>
          <w:rFonts w:ascii="宋体" w:eastAsia="宋体" w:hAnsi="宋体"/>
          <w:sz w:val="24"/>
        </w:rPr>
        <w:t>即使各种</w:t>
      </w:r>
      <w:proofErr w:type="gramEnd"/>
      <w:r w:rsidRPr="006F6A16">
        <w:rPr>
          <w:rFonts w:ascii="宋体" w:eastAsia="宋体" w:hAnsi="宋体"/>
          <w:sz w:val="24"/>
        </w:rPr>
        <w:t xml:space="preserve">课件对于演示相关知识形象生动，但在这样的课程中，像实物地球仪仍然是不可缺少的。 </w:t>
      </w:r>
    </w:p>
    <w:p w14:paraId="13D7CD16" w14:textId="37C9211A" w:rsidR="006F6A16" w:rsidRPr="006F6A16" w:rsidRDefault="006F6A16" w:rsidP="006F6A16">
      <w:pPr>
        <w:spacing w:line="360" w:lineRule="auto"/>
        <w:rPr>
          <w:rFonts w:ascii="宋体" w:eastAsia="宋体" w:hAnsi="宋体"/>
          <w:sz w:val="24"/>
        </w:rPr>
      </w:pPr>
      <w:r w:rsidRPr="006F6A16">
        <w:rPr>
          <w:rFonts w:ascii="宋体" w:eastAsia="宋体" w:hAnsi="宋体"/>
          <w:sz w:val="24"/>
        </w:rPr>
        <w:t xml:space="preserve">2.不能以资源的信息展示代替师生的动手实践 </w:t>
      </w:r>
    </w:p>
    <w:p w14:paraId="659F39F2" w14:textId="77777777" w:rsidR="006F6A16" w:rsidRPr="006F6A16" w:rsidRDefault="006F6A16" w:rsidP="006F6A16">
      <w:pPr>
        <w:spacing w:line="360" w:lineRule="auto"/>
        <w:rPr>
          <w:rFonts w:ascii="宋体" w:eastAsia="宋体" w:hAnsi="宋体"/>
          <w:sz w:val="24"/>
        </w:rPr>
      </w:pPr>
      <w:r w:rsidRPr="006F6A16">
        <w:rPr>
          <w:rFonts w:ascii="宋体" w:eastAsia="宋体" w:hAnsi="宋体"/>
          <w:sz w:val="24"/>
        </w:rPr>
        <w:t xml:space="preserve">　　地理学科中有很多对于我们生活的现象予以阐述解释的内容，如气候的成因，人们的生活</w:t>
      </w:r>
      <w:hyperlink r:id="rId4" w:tgtFrame="_blank" w:history="1">
        <w:r w:rsidRPr="006F6A16">
          <w:rPr>
            <w:rStyle w:val="a3"/>
            <w:rFonts w:ascii="宋体" w:eastAsia="宋体" w:hAnsi="宋体"/>
            <w:sz w:val="24"/>
          </w:rPr>
          <w:t>习惯</w:t>
        </w:r>
      </w:hyperlink>
      <w:r w:rsidRPr="006F6A16">
        <w:rPr>
          <w:rFonts w:ascii="宋体" w:eastAsia="宋体" w:hAnsi="宋体"/>
          <w:sz w:val="24"/>
        </w:rPr>
        <w:t>，经济的特色等等。如若仅仅课堂上资源的讲授，不让学生去亲身感受自己生活的环境，学生对此的掌握也始终停留在字面上，同时也背离了地理这门学科与实践相结合特色。如等高线的理解，就应该让学生通过动手、</w:t>
      </w:r>
      <w:hyperlink r:id="rId5" w:tgtFrame="_blank" w:history="1">
        <w:r w:rsidRPr="006F6A16">
          <w:rPr>
            <w:rStyle w:val="a3"/>
            <w:rFonts w:ascii="宋体" w:eastAsia="宋体" w:hAnsi="宋体"/>
            <w:sz w:val="24"/>
          </w:rPr>
          <w:t>观察</w:t>
        </w:r>
      </w:hyperlink>
      <w:r w:rsidRPr="006F6A16">
        <w:rPr>
          <w:rFonts w:ascii="宋体" w:eastAsia="宋体" w:hAnsi="宋体"/>
          <w:sz w:val="24"/>
        </w:rPr>
        <w:t xml:space="preserve">模型，去感知并形成同实物相结合的认知感受，这才有利于学生对此类知识掌握得更为牢固。 </w:t>
      </w:r>
    </w:p>
    <w:p w14:paraId="259F70AE" w14:textId="5325CCD7" w:rsidR="006F6A16" w:rsidRPr="006F6A16" w:rsidRDefault="006F6A16" w:rsidP="006F6A16">
      <w:pPr>
        <w:spacing w:line="360" w:lineRule="auto"/>
        <w:rPr>
          <w:rFonts w:ascii="宋体" w:eastAsia="宋体" w:hAnsi="宋体"/>
          <w:sz w:val="24"/>
        </w:rPr>
      </w:pPr>
      <w:r w:rsidRPr="006F6A16">
        <w:rPr>
          <w:rFonts w:ascii="宋体" w:eastAsia="宋体" w:hAnsi="宋体"/>
          <w:sz w:val="24"/>
        </w:rPr>
        <w:t xml:space="preserve">3.不能用信息技术代替传统的教学方式 </w:t>
      </w:r>
    </w:p>
    <w:p w14:paraId="0C338698" w14:textId="70B27F73" w:rsidR="001F6D83" w:rsidRPr="006F6A16" w:rsidRDefault="006F6A16" w:rsidP="006F6A16">
      <w:pPr>
        <w:spacing w:line="360" w:lineRule="auto"/>
        <w:rPr>
          <w:rFonts w:ascii="宋体" w:eastAsia="宋体" w:hAnsi="宋体"/>
          <w:sz w:val="24"/>
        </w:rPr>
      </w:pPr>
      <w:r w:rsidRPr="006F6A16">
        <w:rPr>
          <w:rFonts w:ascii="宋体" w:eastAsia="宋体" w:hAnsi="宋体"/>
          <w:sz w:val="24"/>
        </w:rPr>
        <w:t xml:space="preserve">　　很多教师认为，现代化的教育手段就是对于传统教学方式的全盘否定，实则不然。传统教学方式虽然有诸多弊端，但是如启发式教学、讲练结合等仍然是信息技术环境下地理教学不可丢的传统。不能将资源的展示代替教师的讲解，不能为去用多媒体教学而用多媒体。有些地理教师为了省事，干脆就以放各类资源来代替课堂教学，还有的就是对资源不能整合，不整理，不加选择，不考虑学生的实际，通通展示和应用，学生对于知识体系的形成较为混乱。</w:t>
      </w:r>
    </w:p>
    <w:p w14:paraId="0AD0607B" w14:textId="3DFD1CDA" w:rsidR="006F6A16" w:rsidRPr="006F6A16" w:rsidRDefault="006F6A16" w:rsidP="006F6A16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6F6A16">
        <w:rPr>
          <w:rFonts w:ascii="宋体" w:eastAsia="宋体" w:hAnsi="宋体"/>
          <w:sz w:val="24"/>
        </w:rPr>
        <w:t>综上所述，信息技术和地理学科的整合，有力地推动了地理教育教学质量的提升，同时也极大地促进了地理教师的专业成长，学生地理素养的提高。对于信息技术的使用，更要注重因势利导，注重与学科的知识契合，考虑学生的学习实际，做好资源整合，把信息技术与地理</w:t>
      </w:r>
      <w:bookmarkStart w:id="0" w:name="_GoBack"/>
      <w:bookmarkEnd w:id="0"/>
      <w:r w:rsidRPr="006F6A16">
        <w:rPr>
          <w:rFonts w:ascii="宋体" w:eastAsia="宋体" w:hAnsi="宋体"/>
          <w:sz w:val="24"/>
        </w:rPr>
        <w:t>知识、教育理念、教学</w:t>
      </w:r>
      <w:hyperlink r:id="rId6" w:tgtFrame="_blank" w:history="1">
        <w:r w:rsidRPr="006F6A16">
          <w:rPr>
            <w:rStyle w:val="a3"/>
            <w:rFonts w:ascii="宋体" w:eastAsia="宋体" w:hAnsi="宋体"/>
            <w:sz w:val="24"/>
          </w:rPr>
          <w:t>思想</w:t>
        </w:r>
      </w:hyperlink>
      <w:r w:rsidRPr="006F6A16">
        <w:rPr>
          <w:rFonts w:ascii="宋体" w:eastAsia="宋体" w:hAnsi="宋体"/>
          <w:sz w:val="24"/>
        </w:rPr>
        <w:t>有机地结合，利用现代化的教育手段，优化课堂结构，卓有成效地开展现代化的地理教学，提高教育教学效率。作为地理教师，也必须不断提高自己的专业水平，更新观念，探索符合学生认知和发展规律的教学</w:t>
      </w:r>
      <w:hyperlink r:id="rId7" w:tgtFrame="_blank" w:history="1">
        <w:r w:rsidRPr="006F6A16">
          <w:rPr>
            <w:rStyle w:val="a3"/>
            <w:rFonts w:ascii="宋体" w:eastAsia="宋体" w:hAnsi="宋体"/>
            <w:sz w:val="24"/>
          </w:rPr>
          <w:t>方法</w:t>
        </w:r>
      </w:hyperlink>
      <w:r w:rsidRPr="006F6A16">
        <w:rPr>
          <w:rFonts w:ascii="宋体" w:eastAsia="宋体" w:hAnsi="宋体"/>
          <w:sz w:val="24"/>
        </w:rPr>
        <w:t>，迎接新一轮教学改革的挑战。而这些，也正是广大地理教师永恒探讨的课题。</w:t>
      </w:r>
    </w:p>
    <w:sectPr w:rsidR="006F6A16" w:rsidRPr="006F6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A4"/>
    <w:rsid w:val="001F6D83"/>
    <w:rsid w:val="006F6A16"/>
    <w:rsid w:val="00BE54A4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7500"/>
  <w15:chartTrackingRefBased/>
  <w15:docId w15:val="{FC09F7D7-B968-4469-BA0D-EEFF2593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A1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js.com/Special/xuexifangf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js.com/Special/sixianggongzuozongjie/" TargetMode="External"/><Relationship Id="rId5" Type="http://schemas.openxmlformats.org/officeDocument/2006/relationships/hyperlink" Target="http://www.unjs.com/Special/guanchariji/" TargetMode="External"/><Relationship Id="rId4" Type="http://schemas.openxmlformats.org/officeDocument/2006/relationships/hyperlink" Target="http://www.unjs.com/Special/fengsuxigua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Li</dc:creator>
  <cp:keywords/>
  <dc:description/>
  <cp:lastModifiedBy>Chen Li</cp:lastModifiedBy>
  <cp:revision>3</cp:revision>
  <dcterms:created xsi:type="dcterms:W3CDTF">2017-11-23T02:55:00Z</dcterms:created>
  <dcterms:modified xsi:type="dcterms:W3CDTF">2017-11-23T03:07:00Z</dcterms:modified>
</cp:coreProperties>
</file>