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688"/>
        <w:gridCol w:w="2506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962" w:type="dxa"/>
            <w:gridSpan w:val="4"/>
            <w:shd w:val="clear" w:color="auto" w:fill="DDD9C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个人研修计划模板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2688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高多美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教龄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开封市水稻中学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任教学科年级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此次培训中，您想要解决的一个学科教学重难点问题</w:t>
            </w:r>
          </w:p>
        </w:tc>
        <w:tc>
          <w:tcPr>
            <w:tcW w:w="7702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让中学生物知识借助于信息技术更直接、简单、高效的让学生掌握。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解决问题的基本思路与方法</w:t>
            </w:r>
          </w:p>
        </w:tc>
        <w:tc>
          <w:tcPr>
            <w:tcW w:w="7702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吃透课本，教师本人首先把中学课本知识点、重难点了解清楚。2、摸透学生，了解不同年纪学生的学习心里，知道如何去吸引学生学习兴趣，提高学生学习成绩3、多听优秀教师的课，多学习多交流。4、制作合理的多媒体课件或采用其他教学形式教授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实施步骤</w:t>
            </w:r>
          </w:p>
        </w:tc>
        <w:tc>
          <w:tcPr>
            <w:tcW w:w="7702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专研中学生物课本，研究教学大纲。2、购买关于心理学和教育心理学的书籍和视频，进行研究。3、学习新的信息技术掌握新的教育知识，制作合理、简单、高效的微课或课件，4、采用学生最易学习的方式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预期研修成果</w:t>
            </w:r>
          </w:p>
        </w:tc>
        <w:tc>
          <w:tcPr>
            <w:tcW w:w="770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FFFFFF"/>
                <w:lang w:val="en-US" w:eastAsia="zh-CN"/>
              </w:rPr>
              <w:t>1、掌握中学生物课本知识点、重难点和教学大纲。2、明白了学生的心理需求。3、制作微课、flash动画、课件。4、学生喜欢学生物乐于学生物，并且生物素养和成绩大大提高。</w:t>
            </w: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2017-11-27T01:08:14Z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