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F6" w:rsidRDefault="00B759F6" w:rsidP="00B759F6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第三次校本教研成果</w:t>
      </w:r>
    </w:p>
    <w:p w:rsidR="00E940EB" w:rsidRDefault="00913315" w:rsidP="00913315">
      <w:pPr>
        <w:ind w:firstLineChars="600" w:firstLine="1920"/>
        <w:rPr>
          <w:rFonts w:hint="eastAsia"/>
          <w:sz w:val="32"/>
          <w:szCs w:val="32"/>
        </w:rPr>
      </w:pPr>
      <w:r w:rsidRPr="00913315">
        <w:rPr>
          <w:rFonts w:hint="eastAsia"/>
          <w:sz w:val="32"/>
          <w:szCs w:val="32"/>
        </w:rPr>
        <w:t>让信息技术</w:t>
      </w:r>
      <w:r w:rsidR="00227094">
        <w:rPr>
          <w:rFonts w:hint="eastAsia"/>
          <w:sz w:val="32"/>
          <w:szCs w:val="32"/>
        </w:rPr>
        <w:t>运用</w:t>
      </w:r>
      <w:r w:rsidRPr="00913315">
        <w:rPr>
          <w:rFonts w:hint="eastAsia"/>
          <w:sz w:val="32"/>
          <w:szCs w:val="32"/>
        </w:rPr>
        <w:t>激活美术课堂</w:t>
      </w:r>
    </w:p>
    <w:p w:rsidR="00227094" w:rsidRDefault="00B759F6" w:rsidP="00913315">
      <w:pPr>
        <w:ind w:firstLineChars="600" w:firstLine="192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</w:t>
      </w:r>
      <w:r>
        <w:rPr>
          <w:rFonts w:hint="eastAsia"/>
          <w:sz w:val="32"/>
          <w:szCs w:val="32"/>
        </w:rPr>
        <w:t>十八中学</w:t>
      </w:r>
      <w:r w:rsidR="00227094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 </w:t>
      </w:r>
      <w:r w:rsidR="00227094">
        <w:rPr>
          <w:rFonts w:hint="eastAsia"/>
          <w:sz w:val="32"/>
          <w:szCs w:val="32"/>
        </w:rPr>
        <w:t>张</w:t>
      </w:r>
      <w:r w:rsidR="00227094">
        <w:rPr>
          <w:rFonts w:hint="eastAsia"/>
          <w:sz w:val="32"/>
          <w:szCs w:val="32"/>
        </w:rPr>
        <w:t xml:space="preserve"> </w:t>
      </w:r>
      <w:r w:rsidR="00227094">
        <w:rPr>
          <w:rFonts w:hint="eastAsia"/>
          <w:sz w:val="32"/>
          <w:szCs w:val="32"/>
        </w:rPr>
        <w:t>栋</w:t>
      </w:r>
    </w:p>
    <w:p w:rsidR="00913315" w:rsidRDefault="00913315" w:rsidP="00913315">
      <w:pPr>
        <w:ind w:firstLineChars="200" w:firstLine="560"/>
        <w:rPr>
          <w:rFonts w:hint="eastAsia"/>
          <w:sz w:val="28"/>
          <w:szCs w:val="28"/>
        </w:rPr>
      </w:pPr>
      <w:r w:rsidRPr="00913315">
        <w:rPr>
          <w:rFonts w:hint="eastAsia"/>
          <w:sz w:val="28"/>
          <w:szCs w:val="28"/>
        </w:rPr>
        <w:t>信息技术教学手段的运用</w:t>
      </w:r>
      <w:r>
        <w:rPr>
          <w:rFonts w:hint="eastAsia"/>
          <w:sz w:val="28"/>
          <w:szCs w:val="28"/>
        </w:rPr>
        <w:t>提高了美术教学的质量，它集形、音、字、图等各种形式为一体，把教学素材逼真的呈现在学生面前，不仅让课堂充满了情趣，而且使课堂教学效率大为提高，教师教的轻松，学生学的愉快，同时又激活了美术课堂。</w:t>
      </w:r>
    </w:p>
    <w:p w:rsidR="00913315" w:rsidRDefault="00913315" w:rsidP="00EB5CA5"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例如，《感受色彩》一课，本课的教学内容较为抽象，让学生用想象去感知色彩的冷暖，有一定的难度。我利用多媒体，出示一副冬天和一副夏天的风景画，生动的画面和鲜艳的颜色使孩子们</w:t>
      </w:r>
      <w:r w:rsidR="00EB5CA5">
        <w:rPr>
          <w:rFonts w:hint="eastAsia"/>
          <w:sz w:val="28"/>
          <w:szCs w:val="28"/>
        </w:rPr>
        <w:t>蠢蠢欲动，对比、讨论、交流让课堂一下子活跃了起来。在多媒体课件的引导下，孩子们在交流中很快理解了冷与暖，轻而易举的理解和领悟了所教内容，把抽象的知识形象化了，从而缩短了老师的讲课时间，从而提高了课堂效率。</w:t>
      </w:r>
    </w:p>
    <w:p w:rsidR="00EB5CA5" w:rsidRDefault="00EB5CA5" w:rsidP="00EB5CA5"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在美术课堂《画建筑物》中，现代化教学手段的参与和运用，可以更好地激发学生的学习兴趣。我运用多媒体课件，通过在原作品上添加辅助线的方式，直观、形象、生动地讲解平行透视，成角透视的关系，了解物体近大远小，近高远低的变化规律。</w:t>
      </w:r>
      <w:r w:rsidR="004B52A9">
        <w:rPr>
          <w:rFonts w:hint="eastAsia"/>
          <w:sz w:val="28"/>
          <w:szCs w:val="28"/>
        </w:rPr>
        <w:t>课堂中我还设计了一个学生互动的环节，激发学生的兴趣、调动学生的参与热情，让每一小组推选一名学生来操作多媒体，让学生在实践中开启心智，发挥想象，尽情创作，充分培养他们的创造能力、观察能力、和动手能力。学生可以通过教师的多媒体示范和自己的演示，对透视的原理和重要</w:t>
      </w:r>
      <w:r w:rsidR="004B52A9">
        <w:rPr>
          <w:rFonts w:hint="eastAsia"/>
          <w:sz w:val="28"/>
          <w:szCs w:val="28"/>
        </w:rPr>
        <w:lastRenderedPageBreak/>
        <w:t>作用就有一个完整的认识，同时还能提高</w:t>
      </w:r>
      <w:r w:rsidR="00227094">
        <w:rPr>
          <w:rFonts w:hint="eastAsia"/>
          <w:sz w:val="28"/>
          <w:szCs w:val="28"/>
        </w:rPr>
        <w:t>学生丰富的想象力，是学生有着更好的新鲜感，从而启发学生的创作思维，激活了美术课堂，从而达到事半功倍的效果。</w:t>
      </w:r>
    </w:p>
    <w:p w:rsidR="00227094" w:rsidRPr="00913315" w:rsidRDefault="00227094" w:rsidP="00EB5CA5"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</w:t>
      </w:r>
    </w:p>
    <w:sectPr w:rsidR="00227094" w:rsidRPr="00913315" w:rsidSect="00E940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3315"/>
    <w:rsid w:val="00227094"/>
    <w:rsid w:val="003222E9"/>
    <w:rsid w:val="004B52A9"/>
    <w:rsid w:val="00913315"/>
    <w:rsid w:val="00B759F6"/>
    <w:rsid w:val="00E940EB"/>
    <w:rsid w:val="00EB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104</Words>
  <Characters>599</Characters>
  <Application>Microsoft Office Word</Application>
  <DocSecurity>0</DocSecurity>
  <Lines>4</Lines>
  <Paragraphs>1</Paragraphs>
  <ScaleCrop>false</ScaleCrop>
  <Company>微软中国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2017-11-24T01:24:00Z</dcterms:created>
  <dcterms:modified xsi:type="dcterms:W3CDTF">2017-11-24T02:13:00Z</dcterms:modified>
</cp:coreProperties>
</file>