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2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6"/>
                <w:rFonts w:ascii="楷体" w:hAnsi="楷体" w:eastAsia="楷体" w:cs="楷体"/>
                <w:color w:val="E53333"/>
                <w:kern w:val="0"/>
                <w:sz w:val="52"/>
                <w:szCs w:val="52"/>
                <w:lang w:val="en-US" w:eastAsia="zh-CN" w:bidi="ar"/>
              </w:rPr>
              <w:t>国培计划初中</w:t>
            </w:r>
            <w:r>
              <w:rPr>
                <w:rStyle w:val="6"/>
                <w:rFonts w:hint="eastAsia" w:ascii="楷体" w:hAnsi="楷体" w:eastAsia="楷体" w:cs="楷体"/>
                <w:color w:val="E53333"/>
                <w:kern w:val="0"/>
                <w:sz w:val="52"/>
                <w:szCs w:val="52"/>
                <w:lang w:val="en-US" w:eastAsia="zh-CN" w:bidi="ar"/>
              </w:rPr>
              <w:t>数学</w:t>
            </w:r>
            <w:r>
              <w:rPr>
                <w:rStyle w:val="6"/>
                <w:rFonts w:ascii="楷体" w:hAnsi="楷体" w:eastAsia="楷体" w:cs="楷体"/>
                <w:color w:val="E53333"/>
                <w:kern w:val="0"/>
                <w:sz w:val="52"/>
                <w:szCs w:val="52"/>
                <w:lang w:val="en-US" w:eastAsia="zh-CN" w:bidi="ar"/>
              </w:rPr>
              <w:t>教师培训者研修项目班级简报</w:t>
            </w:r>
            <w:r>
              <w:rPr>
                <w:rStyle w:val="6"/>
                <w:rFonts w:hint="eastAsia" w:ascii="楷体" w:hAnsi="楷体" w:eastAsia="楷体" w:cs="楷体"/>
                <w:color w:val="E53333"/>
                <w:kern w:val="0"/>
                <w:sz w:val="52"/>
                <w:szCs w:val="52"/>
                <w:lang w:val="en-US" w:eastAsia="zh-CN" w:bidi="ar"/>
              </w:rPr>
              <w:t>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隶书" w:hAnsi="隶书" w:eastAsia="隶书" w:cs="隶书"/>
          <w:kern w:val="0"/>
          <w:sz w:val="36"/>
          <w:szCs w:val="36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20"/>
        <w:jc w:val="center"/>
      </w:pPr>
      <w:r>
        <w:rPr>
          <w:rFonts w:hint="eastAsia" w:ascii="隶书" w:hAnsi="隶书" w:eastAsia="隶书" w:cs="隶书"/>
          <w:kern w:val="0"/>
          <w:sz w:val="36"/>
          <w:szCs w:val="36"/>
          <w:lang w:val="en-US" w:eastAsia="zh-CN" w:bidi="ar"/>
        </w:rPr>
        <w:t> 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7960" cy="5267960"/>
            <wp:effectExtent l="0" t="0" r="8890" b="8890"/>
            <wp:docPr id="3" name="图片 3" descr="TIM图片2017122819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图片201712281918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20"/>
        <w:jc w:val="left"/>
      </w:pPr>
      <w:r>
        <w:rPr>
          <w:rFonts w:hint="eastAsia" w:ascii="隶书" w:hAnsi="隶书" w:eastAsia="隶书" w:cs="隶书"/>
          <w:kern w:val="0"/>
          <w:sz w:val="36"/>
          <w:szCs w:val="36"/>
          <w:lang w:val="en-US" w:eastAsia="zh-CN" w:bidi="ar"/>
        </w:rPr>
        <w:t> 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720"/>
        <w:jc w:val="left"/>
      </w:pPr>
      <w:r>
        <w:rPr>
          <w:rFonts w:hint="eastAsia" w:ascii="隶书" w:hAnsi="隶书" w:eastAsia="隶书" w:cs="隶书"/>
          <w:kern w:val="0"/>
          <w:sz w:val="36"/>
          <w:szCs w:val="36"/>
          <w:lang w:val="en-US" w:eastAsia="zh-CN" w:bidi="ar"/>
        </w:rPr>
        <w:t> 2017年12月27日上午，国培计划（2017）河北省中小学培训者研修项目迎来一次重大的盛会---43中同课异构课研修活动。所有国培老师全部出席，集体备课，至本次同课异构中老师们都有深刻的体会和收获。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361" w:right="1797" w:bottom="1134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WordPictureWatermark13495008" o:spid="_x0000_s2073" o:spt="75" type="#_x0000_t75" style="position:absolute;left:0pt;margin-left:-87pt;margin-top:-217.85pt;height:1078.85pt;width:593.7pt;mso-position-horizontal-relative:margin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24_副本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3495007" o:spid="_x0000_s2072" o:spt="75" type="#_x0000_t75" style="position:absolute;left:0pt;height:529.85pt;width:414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24_副本"/>
          <o:lock v:ext="edit" aspectratio="t"/>
        </v:shape>
      </w:pict>
    </w:r>
    <w:r>
      <w:pict>
        <v:shape id="WordPictureWatermark10058773" o:spid="_x0000_s2067" o:spt="75" type="#_x0000_t75" style="position:absolute;left:0pt;height:590pt;width:590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18"/>
          <o:lock v:ext="edit" aspectratio="t"/>
        </v:shape>
      </w:pict>
    </w:r>
    <w:r>
      <w:pict>
        <v:shape id="WordPictureWatermark8786211" o:spid="_x0000_s2064" o:spt="75" type="#_x0000_t75" style="position:absolute;left:0pt;height:415pt;width:41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3" o:title="17"/>
          <o:lock v:ext="edit" aspectratio="t"/>
        </v:shape>
      </w:pict>
    </w:r>
    <w:r>
      <w:pict>
        <v:shape id="WordPictureWatermark8213235" o:spid="_x0000_s2062" o:spt="75" type="#_x0000_t75" style="position:absolute;left:0pt;height:276.8pt;width:41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4" o:title="4"/>
          <o:lock v:ext="edit" aspectratio="t"/>
        </v:shape>
      </w:pict>
    </w:r>
    <w:r>
      <w:pict>
        <v:shape id="WordPictureWatermark8088590" o:spid="_x0000_s2059" o:spt="75" type="#_x0000_t75" style="position:absolute;left:0pt;height:275.8pt;width:414.7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5" o:title="3"/>
          <o:lock v:ext="edit" aspectratio="t"/>
        </v:shape>
      </w:pict>
    </w:r>
    <w:r>
      <w:pict>
        <v:shape id="WordPictureWatermark7983554" o:spid="_x0000_s2056" o:spt="75" type="#_x0000_t75" style="position:absolute;left:0pt;height:311.25pt;width:415pt;mso-position-horizontal:center;mso-position-horizontal-relative:margin;mso-position-vertical:center;mso-position-vertical-relative:margin;z-index:-25166028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6" o:title="3"/>
          <o:lock v:ext="edit" aspectratio="t"/>
        </v:shape>
      </w:pict>
    </w:r>
    <w:r>
      <w:pict>
        <v:shape id="WordPictureWatermark7136609" o:spid="_x0000_s2053" o:spt="75" type="#_x0000_t75" style="position:absolute;left:0pt;height:276.6pt;width:414.7pt;mso-position-horizontal:center;mso-position-horizontal-relative:margin;mso-position-vertical:center;mso-position-vertical-relative:margin;z-index:-25166131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7" gain="19661f" blacklevel="22938f" o:title="1"/>
          <o:lock v:ext="edit" aspectratio="t"/>
        </v:shape>
      </w:pict>
    </w:r>
    <w:r>
      <w:pict>
        <v:shape id="WordPictureWatermark7105877" o:spid="_x0000_s2050" o:spt="75" type="#_x0000_t75" style="position:absolute;left:0pt;height:268.9pt;width:415pt;mso-position-horizontal:center;mso-position-horizontal-relative:margin;mso-position-vertical:center;mso-position-vertical-relative:margin;z-index:-25166233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8" gain="19661f" blacklevel="22938f" o:title="2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44"/>
    <w:rsid w:val="00001F19"/>
    <w:rsid w:val="00017FC8"/>
    <w:rsid w:val="00021DF9"/>
    <w:rsid w:val="000371D0"/>
    <w:rsid w:val="00050C43"/>
    <w:rsid w:val="00095F48"/>
    <w:rsid w:val="000B5A1B"/>
    <w:rsid w:val="000E518B"/>
    <w:rsid w:val="0010170C"/>
    <w:rsid w:val="00117984"/>
    <w:rsid w:val="00137F1A"/>
    <w:rsid w:val="0017236B"/>
    <w:rsid w:val="001B30DC"/>
    <w:rsid w:val="001B59E3"/>
    <w:rsid w:val="001C016F"/>
    <w:rsid w:val="001E0B61"/>
    <w:rsid w:val="00203539"/>
    <w:rsid w:val="002A2FF7"/>
    <w:rsid w:val="002C5362"/>
    <w:rsid w:val="00301DA4"/>
    <w:rsid w:val="003A71A4"/>
    <w:rsid w:val="003A792D"/>
    <w:rsid w:val="003B518C"/>
    <w:rsid w:val="003F5CF2"/>
    <w:rsid w:val="003F6D96"/>
    <w:rsid w:val="00423831"/>
    <w:rsid w:val="0042508C"/>
    <w:rsid w:val="004338CC"/>
    <w:rsid w:val="00436D99"/>
    <w:rsid w:val="0048645F"/>
    <w:rsid w:val="0049529D"/>
    <w:rsid w:val="00495B44"/>
    <w:rsid w:val="004B274F"/>
    <w:rsid w:val="004E4DBC"/>
    <w:rsid w:val="00515175"/>
    <w:rsid w:val="005162B2"/>
    <w:rsid w:val="0051699E"/>
    <w:rsid w:val="0054225E"/>
    <w:rsid w:val="005472AE"/>
    <w:rsid w:val="00574A8B"/>
    <w:rsid w:val="005D1B47"/>
    <w:rsid w:val="005F2E3C"/>
    <w:rsid w:val="005F3C15"/>
    <w:rsid w:val="00603154"/>
    <w:rsid w:val="00612B92"/>
    <w:rsid w:val="00634376"/>
    <w:rsid w:val="006536BA"/>
    <w:rsid w:val="00661BF4"/>
    <w:rsid w:val="0067144B"/>
    <w:rsid w:val="0068610A"/>
    <w:rsid w:val="006963E7"/>
    <w:rsid w:val="00726E95"/>
    <w:rsid w:val="007469CE"/>
    <w:rsid w:val="00794463"/>
    <w:rsid w:val="00796527"/>
    <w:rsid w:val="007C6D2C"/>
    <w:rsid w:val="007F4785"/>
    <w:rsid w:val="007F58F3"/>
    <w:rsid w:val="007F6C61"/>
    <w:rsid w:val="00813921"/>
    <w:rsid w:val="00831EBE"/>
    <w:rsid w:val="008343C8"/>
    <w:rsid w:val="00871EC1"/>
    <w:rsid w:val="00895E01"/>
    <w:rsid w:val="008A4EDD"/>
    <w:rsid w:val="008E346E"/>
    <w:rsid w:val="008E7631"/>
    <w:rsid w:val="008F5ACF"/>
    <w:rsid w:val="00935F60"/>
    <w:rsid w:val="00954F2D"/>
    <w:rsid w:val="0097684C"/>
    <w:rsid w:val="00987D55"/>
    <w:rsid w:val="009B549B"/>
    <w:rsid w:val="009D785A"/>
    <w:rsid w:val="009D7EC6"/>
    <w:rsid w:val="009F36E6"/>
    <w:rsid w:val="00A2248E"/>
    <w:rsid w:val="00A25860"/>
    <w:rsid w:val="00A368C4"/>
    <w:rsid w:val="00A83522"/>
    <w:rsid w:val="00A87858"/>
    <w:rsid w:val="00A91B2C"/>
    <w:rsid w:val="00A94F88"/>
    <w:rsid w:val="00AB495A"/>
    <w:rsid w:val="00AC68D3"/>
    <w:rsid w:val="00B34D83"/>
    <w:rsid w:val="00B36C57"/>
    <w:rsid w:val="00B52CDE"/>
    <w:rsid w:val="00B77D7F"/>
    <w:rsid w:val="00B86F82"/>
    <w:rsid w:val="00BB1642"/>
    <w:rsid w:val="00BD3CC1"/>
    <w:rsid w:val="00BF10D2"/>
    <w:rsid w:val="00C11395"/>
    <w:rsid w:val="00C76E54"/>
    <w:rsid w:val="00D27F5F"/>
    <w:rsid w:val="00D62FC1"/>
    <w:rsid w:val="00DA1251"/>
    <w:rsid w:val="00DA3E1F"/>
    <w:rsid w:val="00DD1F55"/>
    <w:rsid w:val="00DE602D"/>
    <w:rsid w:val="00DF16B1"/>
    <w:rsid w:val="00DF4749"/>
    <w:rsid w:val="00E2490D"/>
    <w:rsid w:val="00E37CEF"/>
    <w:rsid w:val="00E66CFB"/>
    <w:rsid w:val="00EC338C"/>
    <w:rsid w:val="00EF5340"/>
    <w:rsid w:val="00F00A4F"/>
    <w:rsid w:val="00F02E23"/>
    <w:rsid w:val="00F110E6"/>
    <w:rsid w:val="00F90F94"/>
    <w:rsid w:val="00F914D7"/>
    <w:rsid w:val="00FA4BC6"/>
    <w:rsid w:val="00FF1913"/>
    <w:rsid w:val="00FF3D94"/>
    <w:rsid w:val="18462304"/>
    <w:rsid w:val="574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uiPriority w:val="1"/>
    <w:rPr>
      <w:sz w:val="22"/>
      <w:szCs w:val="22"/>
      <w:lang w:val="en-US" w:eastAsia="zh-CN" w:bidi="ar-SA"/>
    </w:rPr>
  </w:style>
  <w:style w:type="character" w:customStyle="1" w:styleId="13">
    <w:name w:val="zi31"/>
    <w:uiPriority w:val="0"/>
    <w:rPr>
      <w:color w:val="0088CC"/>
    </w:rPr>
  </w:style>
  <w:style w:type="character" w:customStyle="1" w:styleId="14">
    <w:name w:val="zi11"/>
    <w:uiPriority w:val="0"/>
    <w:rPr>
      <w:color w:val="FF6002"/>
    </w:rPr>
  </w:style>
  <w:style w:type="character" w:customStyle="1" w:styleId="15">
    <w:name w:val="pc_add"/>
    <w:basedOn w:val="5"/>
    <w:uiPriority w:val="0"/>
    <w:rPr>
      <w:b/>
      <w:sz w:val="52"/>
      <w:szCs w:val="52"/>
      <w:bdr w:val="none" w:color="auto" w:sz="0" w:space="0"/>
    </w:rPr>
  </w:style>
  <w:style w:type="character" w:customStyle="1" w:styleId="16">
    <w:name w:val="pc_remove"/>
    <w:basedOn w:val="5"/>
    <w:uiPriority w:val="0"/>
    <w:rPr>
      <w:b/>
      <w:sz w:val="60"/>
      <w:szCs w:val="60"/>
      <w:bdr w:val="none" w:color="auto" w:sz="0" w:space="0"/>
    </w:rPr>
  </w:style>
  <w:style w:type="character" w:customStyle="1" w:styleId="17">
    <w:name w:val="grade_yx"/>
    <w:basedOn w:val="5"/>
    <w:uiPriority w:val="0"/>
  </w:style>
  <w:style w:type="character" w:customStyle="1" w:styleId="18">
    <w:name w:val="grade_lh"/>
    <w:basedOn w:val="5"/>
    <w:uiPriority w:val="0"/>
  </w:style>
  <w:style w:type="character" w:customStyle="1" w:styleId="19">
    <w:name w:val="grade_hg"/>
    <w:basedOn w:val="5"/>
    <w:uiPriority w:val="0"/>
  </w:style>
  <w:style w:type="character" w:customStyle="1" w:styleId="20">
    <w:name w:val="grade_bhg"/>
    <w:basedOn w:val="5"/>
    <w:uiPriority w:val="0"/>
  </w:style>
  <w:style w:type="character" w:customStyle="1" w:styleId="21">
    <w:name w:val="grade_you"/>
    <w:basedOn w:val="5"/>
    <w:uiPriority w:val="0"/>
  </w:style>
  <w:style w:type="character" w:customStyle="1" w:styleId="22">
    <w:name w:val="grade_liang"/>
    <w:basedOn w:val="5"/>
    <w:uiPriority w:val="0"/>
  </w:style>
  <w:style w:type="character" w:customStyle="1" w:styleId="23">
    <w:name w:val="grade_zhong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9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7" Type="http://schemas.openxmlformats.org/officeDocument/2006/relationships/image" Target="media/image7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  <customShpInfo spid="_x0000_s2067"/>
    <customShpInfo spid="_x0000_s2064"/>
    <customShpInfo spid="_x0000_s2062"/>
    <customShpInfo spid="_x0000_s2059"/>
    <customShpInfo spid="_x0000_s2056"/>
    <customShpInfo spid="_x0000_s2053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2016-11-06T00:00:00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5A213-48EE-4B56-A609-28150BCE9889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810</Characters>
  <Lines>6</Lines>
  <Paragraphs>1</Paragraphs>
  <ScaleCrop>false</ScaleCrop>
  <LinksUpToDate>false</LinksUpToDate>
  <CharactersWithSpaces>951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2016-11-22T05:42:00Z</dcterms:created>
  <dc:creator>jjw</dc:creator>
  <cp:lastModifiedBy>sally_轮</cp:lastModifiedBy>
  <dcterms:modified xsi:type="dcterms:W3CDTF">2017-12-28T11:25:58Z</dcterms:modified>
  <dc:subject>工作坊简报•第一</dc:subject>
  <dc:title>河北省中小学教师信息技术应用能力提升培训项目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