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28" w:rsidRPr="00C47028" w:rsidRDefault="00C47028" w:rsidP="00C47028">
      <w:pPr>
        <w:pStyle w:val="a3"/>
        <w:spacing w:before="0" w:beforeAutospacing="0" w:after="0" w:afterAutospacing="0" w:line="450" w:lineRule="atLeast"/>
        <w:jc w:val="center"/>
        <w:rPr>
          <w:rFonts w:asciiTheme="minorEastAsia" w:eastAsiaTheme="minorEastAsia" w:hAnsiTheme="minorEastAsia"/>
          <w:b/>
          <w:color w:val="333333"/>
          <w:sz w:val="28"/>
          <w:szCs w:val="28"/>
        </w:rPr>
      </w:pPr>
      <w:r w:rsidRPr="00C47028">
        <w:rPr>
          <w:rFonts w:asciiTheme="minorEastAsia" w:eastAsiaTheme="minorEastAsia" w:hAnsiTheme="minorEastAsia"/>
          <w:b/>
          <w:color w:val="333333"/>
          <w:sz w:val="28"/>
          <w:szCs w:val="28"/>
        </w:rPr>
        <w:t>《散步》教案</w:t>
      </w:r>
    </w:p>
    <w:p w:rsidR="00C47028" w:rsidRDefault="00C47028" w:rsidP="00C47028">
      <w:pPr>
        <w:pStyle w:val="a3"/>
        <w:spacing w:before="0" w:beforeAutospacing="0" w:after="0" w:afterAutospacing="0" w:line="450" w:lineRule="atLeast"/>
        <w:rPr>
          <w:rFonts w:asciiTheme="minorEastAsia" w:eastAsiaTheme="minorEastAsia" w:hAnsiTheme="minorEastAsia" w:hint="eastAsia"/>
          <w:b/>
          <w:color w:val="333333"/>
        </w:rPr>
      </w:pPr>
      <w:r w:rsidRPr="00C47028">
        <w:rPr>
          <w:rFonts w:asciiTheme="minorEastAsia" w:eastAsiaTheme="minorEastAsia" w:hAnsiTheme="minorEastAsia"/>
          <w:b/>
          <w:color w:val="333333"/>
        </w:rPr>
        <w:t>教学目标：</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b/>
          <w:color w:val="333333"/>
        </w:rPr>
      </w:pPr>
      <w:r>
        <w:rPr>
          <w:rFonts w:asciiTheme="minorEastAsia" w:eastAsiaTheme="minorEastAsia" w:hAnsiTheme="minorEastAsia" w:hint="eastAsia"/>
          <w:b/>
          <w:color w:val="333333"/>
        </w:rPr>
        <w:t>1、知识与能力：</w:t>
      </w:r>
    </w:p>
    <w:p w:rsidR="00C47028" w:rsidRDefault="00C47028" w:rsidP="00C47028">
      <w:pPr>
        <w:pStyle w:val="a3"/>
        <w:spacing w:before="0" w:beforeAutospacing="0" w:after="0" w:afterAutospacing="0" w:line="450" w:lineRule="atLeast"/>
        <w:ind w:firstLineChars="250" w:firstLine="600"/>
        <w:rPr>
          <w:rFonts w:asciiTheme="minorEastAsia" w:eastAsiaTheme="minorEastAsia" w:hAnsiTheme="minorEastAsia" w:hint="eastAsia"/>
          <w:color w:val="333333"/>
        </w:rPr>
      </w:pPr>
      <w:r w:rsidRPr="00C47028">
        <w:rPr>
          <w:rFonts w:asciiTheme="minorEastAsia" w:eastAsiaTheme="minorEastAsia" w:hAnsiTheme="minorEastAsia"/>
          <w:color w:val="333333"/>
        </w:rPr>
        <w:t>准确、流利、有感情地朗读课文</w:t>
      </w:r>
      <w:r>
        <w:rPr>
          <w:rFonts w:asciiTheme="minorEastAsia" w:eastAsiaTheme="minorEastAsia" w:hAnsiTheme="minorEastAsia"/>
          <w:color w:val="333333"/>
        </w:rPr>
        <w:t>；能够</w:t>
      </w:r>
      <w:r w:rsidRPr="00C47028">
        <w:rPr>
          <w:rFonts w:asciiTheme="minorEastAsia" w:eastAsiaTheme="minorEastAsia" w:hAnsiTheme="minorEastAsia"/>
          <w:color w:val="333333"/>
        </w:rPr>
        <w:t>理解词句的含义，</w:t>
      </w:r>
      <w:r>
        <w:rPr>
          <w:rFonts w:asciiTheme="minorEastAsia" w:eastAsiaTheme="minorEastAsia" w:hAnsiTheme="minorEastAsia"/>
          <w:color w:val="333333"/>
        </w:rPr>
        <w:t>学会</w:t>
      </w:r>
      <w:r w:rsidRPr="00C47028">
        <w:rPr>
          <w:rFonts w:asciiTheme="minorEastAsia" w:eastAsiaTheme="minorEastAsia" w:hAnsiTheme="minorEastAsia"/>
          <w:color w:val="333333"/>
        </w:rPr>
        <w:t>品味文章的语言美</w:t>
      </w:r>
      <w:r w:rsidR="00CD6313">
        <w:rPr>
          <w:rFonts w:asciiTheme="minorEastAsia" w:eastAsiaTheme="minorEastAsia" w:hAnsiTheme="minorEastAsia"/>
          <w:color w:val="333333"/>
        </w:rPr>
        <w:t>；培养学生的探究精神和创新能力，以达到预期的学习目标和最佳效果</w:t>
      </w:r>
      <w:r>
        <w:rPr>
          <w:rFonts w:asciiTheme="minorEastAsia" w:eastAsiaTheme="minorEastAsia" w:hAnsiTheme="minorEastAsia"/>
          <w:color w:val="333333"/>
        </w:rPr>
        <w:t>。</w:t>
      </w:r>
    </w:p>
    <w:p w:rsidR="00C47028" w:rsidRDefault="00CD6313" w:rsidP="00C47028">
      <w:pPr>
        <w:pStyle w:val="a3"/>
        <w:spacing w:before="0" w:beforeAutospacing="0" w:after="0" w:afterAutospacing="0" w:line="450" w:lineRule="atLeast"/>
        <w:rPr>
          <w:rFonts w:asciiTheme="minorEastAsia" w:eastAsiaTheme="minorEastAsia" w:hAnsiTheme="minorEastAsia" w:hint="eastAsia"/>
          <w:b/>
          <w:color w:val="333333"/>
        </w:rPr>
      </w:pPr>
      <w:r>
        <w:rPr>
          <w:rFonts w:asciiTheme="minorEastAsia" w:eastAsiaTheme="minorEastAsia" w:hAnsiTheme="minorEastAsia" w:hint="eastAsia"/>
          <w:b/>
          <w:color w:val="333333"/>
        </w:rPr>
        <w:t>2、</w:t>
      </w:r>
      <w:r w:rsidR="00C47028" w:rsidRPr="00C47028">
        <w:rPr>
          <w:rFonts w:asciiTheme="minorEastAsia" w:eastAsiaTheme="minorEastAsia" w:hAnsiTheme="minorEastAsia" w:hint="eastAsia"/>
          <w:b/>
          <w:color w:val="333333"/>
        </w:rPr>
        <w:t>过程与方法：</w:t>
      </w:r>
      <w:r w:rsidR="00C47028">
        <w:rPr>
          <w:rFonts w:asciiTheme="minorEastAsia" w:eastAsiaTheme="minorEastAsia" w:hAnsiTheme="minorEastAsia" w:hint="eastAsia"/>
          <w:b/>
          <w:color w:val="333333"/>
        </w:rPr>
        <w:t xml:space="preserve"> </w:t>
      </w:r>
    </w:p>
    <w:p w:rsidR="00CD6313" w:rsidRDefault="00C47028" w:rsidP="00CD6313">
      <w:pPr>
        <w:pStyle w:val="a3"/>
        <w:spacing w:before="0" w:beforeAutospacing="0" w:after="0" w:afterAutospacing="0" w:line="450" w:lineRule="atLeast"/>
        <w:ind w:firstLineChars="200" w:firstLine="480"/>
        <w:rPr>
          <w:rFonts w:asciiTheme="minorEastAsia" w:eastAsiaTheme="minorEastAsia" w:hAnsiTheme="minorEastAsia" w:hint="eastAsia"/>
          <w:color w:val="333333"/>
        </w:rPr>
      </w:pPr>
      <w:r w:rsidRPr="00C47028">
        <w:rPr>
          <w:rFonts w:asciiTheme="minorEastAsia" w:eastAsiaTheme="minorEastAsia" w:hAnsiTheme="minorEastAsia" w:hint="eastAsia"/>
          <w:color w:val="333333"/>
        </w:rPr>
        <w:t>以</w:t>
      </w:r>
      <w:r w:rsidRPr="00C47028">
        <w:rPr>
          <w:rFonts w:asciiTheme="minorEastAsia" w:eastAsiaTheme="minorEastAsia" w:hAnsiTheme="minorEastAsia"/>
          <w:color w:val="333333"/>
        </w:rPr>
        <w:t>多媒体辅助教学和朗读、讨论为主的“师生合作探究”的教学模式；思考、自主学习、合作探究，让学生在阅读时采用圈点批注法。</w:t>
      </w:r>
    </w:p>
    <w:p w:rsidR="00C47028" w:rsidRPr="00CD6313" w:rsidRDefault="00CD6313" w:rsidP="00CD6313">
      <w:pPr>
        <w:pStyle w:val="a3"/>
        <w:spacing w:before="0" w:beforeAutospacing="0" w:after="0" w:afterAutospacing="0" w:line="450" w:lineRule="atLeast"/>
        <w:rPr>
          <w:rFonts w:asciiTheme="minorEastAsia" w:eastAsiaTheme="minorEastAsia" w:hAnsiTheme="minorEastAsia"/>
          <w:color w:val="333333"/>
        </w:rPr>
      </w:pPr>
      <w:r>
        <w:rPr>
          <w:rFonts w:asciiTheme="minorEastAsia" w:eastAsiaTheme="minorEastAsia" w:hAnsiTheme="minorEastAsia" w:hint="eastAsia"/>
          <w:b/>
          <w:color w:val="333333"/>
        </w:rPr>
        <w:t>3、</w:t>
      </w:r>
      <w:r w:rsidR="00C47028" w:rsidRPr="00C47028">
        <w:rPr>
          <w:rFonts w:asciiTheme="minorEastAsia" w:eastAsiaTheme="minorEastAsia" w:hAnsiTheme="minorEastAsia" w:hint="eastAsia"/>
          <w:b/>
          <w:color w:val="333333"/>
        </w:rPr>
        <w:t>情感态度和价值观：</w:t>
      </w:r>
    </w:p>
    <w:p w:rsidR="00C47028" w:rsidRPr="00C47028" w:rsidRDefault="00CD6313" w:rsidP="00CD6313">
      <w:pPr>
        <w:pStyle w:val="a3"/>
        <w:spacing w:before="0" w:beforeAutospacing="0" w:after="0" w:afterAutospacing="0" w:line="450" w:lineRule="atLeast"/>
        <w:ind w:firstLineChars="200" w:firstLine="480"/>
        <w:rPr>
          <w:rFonts w:asciiTheme="minorEastAsia" w:eastAsiaTheme="minorEastAsia" w:hAnsiTheme="minorEastAsia"/>
          <w:color w:val="333333"/>
        </w:rPr>
      </w:pPr>
      <w:r w:rsidRPr="00C47028">
        <w:rPr>
          <w:rFonts w:asciiTheme="minorEastAsia" w:eastAsiaTheme="minorEastAsia" w:hAnsiTheme="minorEastAsia"/>
          <w:color w:val="333333"/>
        </w:rPr>
        <w:t>引导学生养成自主学习善于思考的学习习惯，让学生学会在主动积极的思维和情感活动中，加深理解、体</w:t>
      </w:r>
      <w:r>
        <w:rPr>
          <w:rFonts w:asciiTheme="minorEastAsia" w:eastAsiaTheme="minorEastAsia" w:hAnsiTheme="minorEastAsia"/>
          <w:color w:val="333333"/>
        </w:rPr>
        <w:t>验有所感悟和思考，进而受到情感熏陶，获得思想启迪，享受审美乐趣；</w:t>
      </w:r>
      <w:r w:rsidR="00C47028" w:rsidRPr="00C47028">
        <w:rPr>
          <w:rFonts w:asciiTheme="minorEastAsia" w:eastAsiaTheme="minorEastAsia" w:hAnsiTheme="minorEastAsia"/>
          <w:color w:val="333333"/>
        </w:rPr>
        <w:t>培养尊老爱幼的思想感情，提高学生的人文素养</w:t>
      </w:r>
      <w:r w:rsidR="00C47028">
        <w:rPr>
          <w:rFonts w:asciiTheme="minorEastAsia" w:eastAsiaTheme="minorEastAsia" w:hAnsiTheme="minorEastAsia"/>
          <w:color w:val="333333"/>
        </w:rPr>
        <w:t>。</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b/>
          <w:color w:val="333333"/>
        </w:rPr>
      </w:pPr>
      <w:r w:rsidRPr="00C47028">
        <w:rPr>
          <w:rFonts w:asciiTheme="minorEastAsia" w:eastAsiaTheme="minorEastAsia" w:hAnsiTheme="minorEastAsia"/>
          <w:b/>
          <w:color w:val="333333"/>
        </w:rPr>
        <w:t>教学重</w:t>
      </w:r>
      <w:r>
        <w:rPr>
          <w:rFonts w:asciiTheme="minorEastAsia" w:eastAsiaTheme="minorEastAsia" w:hAnsiTheme="minorEastAsia"/>
          <w:b/>
          <w:color w:val="333333"/>
        </w:rPr>
        <w:t>、难</w:t>
      </w:r>
      <w:r w:rsidRPr="00C47028">
        <w:rPr>
          <w:rFonts w:asciiTheme="minorEastAsia" w:eastAsiaTheme="minorEastAsia" w:hAnsiTheme="minorEastAsia"/>
          <w:b/>
          <w:color w:val="333333"/>
        </w:rPr>
        <w:t>点：</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1、正确、流利、有感情地朗读课文</w:t>
      </w:r>
      <w:r>
        <w:rPr>
          <w:rFonts w:asciiTheme="minorEastAsia" w:eastAsiaTheme="minorEastAsia" w:hAnsiTheme="minorEastAsia"/>
          <w:color w:val="333333"/>
        </w:rPr>
        <w:t>；</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2、品味文章的语言美</w:t>
      </w:r>
      <w:r>
        <w:rPr>
          <w:rFonts w:asciiTheme="minorEastAsia" w:eastAsiaTheme="minorEastAsia" w:hAnsiTheme="minorEastAsia"/>
          <w:color w:val="333333"/>
        </w:rPr>
        <w:t>。</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Pr>
          <w:rFonts w:asciiTheme="minorEastAsia" w:eastAsiaTheme="minorEastAsia" w:hAnsiTheme="minorEastAsia" w:hint="eastAsia"/>
          <w:color w:val="333333"/>
        </w:rPr>
        <w:t>3、</w:t>
      </w:r>
      <w:r w:rsidRPr="00C47028">
        <w:rPr>
          <w:rFonts w:asciiTheme="minorEastAsia" w:eastAsiaTheme="minorEastAsia" w:hAnsiTheme="minorEastAsia"/>
          <w:color w:val="333333"/>
        </w:rPr>
        <w:t>正确、流利、有感情地朗读课文</w:t>
      </w:r>
    </w:p>
    <w:p w:rsidR="00C47028" w:rsidRPr="00CD6313" w:rsidRDefault="00CD6313" w:rsidP="00C47028">
      <w:pPr>
        <w:pStyle w:val="a3"/>
        <w:spacing w:before="0" w:beforeAutospacing="0" w:after="0" w:afterAutospacing="0" w:line="450" w:lineRule="atLeast"/>
        <w:rPr>
          <w:rFonts w:asciiTheme="minorEastAsia" w:eastAsiaTheme="minorEastAsia" w:hAnsiTheme="minorEastAsia"/>
          <w:b/>
          <w:color w:val="333333"/>
        </w:rPr>
      </w:pPr>
      <w:r w:rsidRPr="00C47028">
        <w:rPr>
          <w:rFonts w:asciiTheme="minorEastAsia" w:eastAsiaTheme="minorEastAsia" w:hAnsiTheme="minorEastAsia"/>
          <w:color w:val="333333"/>
        </w:rPr>
        <w:t xml:space="preserve"> </w:t>
      </w:r>
      <w:r w:rsidR="00C47028" w:rsidRPr="00CD6313">
        <w:rPr>
          <w:rFonts w:asciiTheme="minorEastAsia" w:eastAsiaTheme="minorEastAsia" w:hAnsiTheme="minorEastAsia"/>
          <w:b/>
          <w:color w:val="333333"/>
        </w:rPr>
        <w:t>教学</w:t>
      </w:r>
      <w:r w:rsidRPr="00CD6313">
        <w:rPr>
          <w:rFonts w:asciiTheme="minorEastAsia" w:eastAsiaTheme="minorEastAsia" w:hAnsiTheme="minorEastAsia"/>
          <w:b/>
          <w:color w:val="333333"/>
        </w:rPr>
        <w:t>准备</w:t>
      </w:r>
      <w:r w:rsidR="00C47028" w:rsidRPr="00CD6313">
        <w:rPr>
          <w:rFonts w:asciiTheme="minorEastAsia" w:eastAsiaTheme="minorEastAsia" w:hAnsiTheme="minorEastAsia"/>
          <w:b/>
          <w:color w:val="333333"/>
        </w:rPr>
        <w:t>：</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CAI课件、字词积累卡</w:t>
      </w:r>
    </w:p>
    <w:p w:rsidR="00C47028" w:rsidRPr="00CD6313" w:rsidRDefault="00C47028" w:rsidP="00C47028">
      <w:pPr>
        <w:pStyle w:val="a3"/>
        <w:spacing w:before="0" w:beforeAutospacing="0" w:after="0" w:afterAutospacing="0" w:line="450" w:lineRule="atLeast"/>
        <w:rPr>
          <w:rFonts w:asciiTheme="minorEastAsia" w:eastAsiaTheme="minorEastAsia" w:hAnsiTheme="minorEastAsia"/>
          <w:b/>
          <w:color w:val="333333"/>
        </w:rPr>
      </w:pPr>
      <w:r w:rsidRPr="00CD6313">
        <w:rPr>
          <w:rFonts w:asciiTheme="minorEastAsia" w:eastAsiaTheme="minorEastAsia" w:hAnsiTheme="minorEastAsia"/>
          <w:b/>
          <w:color w:val="333333"/>
        </w:rPr>
        <w:t>教学时间：</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一课时</w:t>
      </w:r>
    </w:p>
    <w:p w:rsidR="00C47028" w:rsidRPr="00CD6313" w:rsidRDefault="00C47028" w:rsidP="00C47028">
      <w:pPr>
        <w:pStyle w:val="a3"/>
        <w:spacing w:before="0" w:beforeAutospacing="0" w:after="0" w:afterAutospacing="0" w:line="450" w:lineRule="atLeast"/>
        <w:rPr>
          <w:rFonts w:asciiTheme="minorEastAsia" w:eastAsiaTheme="minorEastAsia" w:hAnsiTheme="minorEastAsia"/>
          <w:b/>
          <w:color w:val="333333"/>
        </w:rPr>
      </w:pPr>
      <w:r w:rsidRPr="00CD6313">
        <w:rPr>
          <w:rFonts w:asciiTheme="minorEastAsia" w:eastAsiaTheme="minorEastAsia" w:hAnsiTheme="minorEastAsia"/>
          <w:b/>
          <w:color w:val="333333"/>
        </w:rPr>
        <w:t>教学过程：</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一、 导入新课</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多媒体显示一家四口散步的图片，打出课题，配以轻音乐。</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师：同学们，你们平时经常散步吗？都和谁一起？感觉如何呢？是的，的确很温馨。一家人一起散步应该说是一件很平常的事情，然而这平常的小事，也能体现出浓浓的亲情。今天，就让我们一起来学习莫怀戚的《散步》这一课吧！我们可以细细品味作者是如何通过优美的语言来讲述一个感人至深的故事。（板书课题）</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二、 进行新课</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（一）、初读课文，整体感知</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lastRenderedPageBreak/>
        <w:t>优秀的播音员即使在接到刚发来的新闻时，也能很好地把握感情，非常流利地读出来。下面，就让我们来看看同学们的表现吧！</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1、一生读课文，其余同学采用圈点法标出读错的字词，读破的句子。</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2、卡片出示字词读音，让学生识读  熬（</w:t>
      </w:r>
      <w:r w:rsidR="00CD6313" w:rsidRPr="00C47028">
        <w:rPr>
          <w:rFonts w:asciiTheme="minorEastAsia" w:eastAsiaTheme="minorEastAsia" w:hAnsiTheme="minorEastAsia"/>
          <w:color w:val="333333"/>
        </w:rPr>
        <w:t>oaf</w:t>
      </w:r>
      <w:r w:rsidRPr="00C47028">
        <w:rPr>
          <w:rFonts w:asciiTheme="minorEastAsia" w:eastAsiaTheme="minorEastAsia" w:hAnsiTheme="minorEastAsia"/>
          <w:color w:val="333333"/>
        </w:rPr>
        <w:t>）、嫩(</w:t>
      </w:r>
      <w:r w:rsidR="00CD6313" w:rsidRPr="00C47028">
        <w:rPr>
          <w:rFonts w:asciiTheme="minorEastAsia" w:eastAsiaTheme="minorEastAsia" w:hAnsiTheme="minorEastAsia"/>
          <w:color w:val="333333"/>
        </w:rPr>
        <w:t>nun</w:t>
      </w:r>
      <w:r w:rsidRPr="00C47028">
        <w:rPr>
          <w:rFonts w:asciiTheme="minorEastAsia" w:eastAsiaTheme="minorEastAsia" w:hAnsiTheme="minorEastAsia"/>
          <w:color w:val="333333"/>
        </w:rPr>
        <w:t>)芽、分歧(</w:t>
      </w:r>
      <w:r w:rsidR="00CD6313" w:rsidRPr="00C47028">
        <w:rPr>
          <w:rFonts w:asciiTheme="minorEastAsia" w:eastAsiaTheme="minorEastAsia" w:hAnsiTheme="minorEastAsia"/>
          <w:color w:val="333333"/>
        </w:rPr>
        <w:t>quid</w:t>
      </w:r>
      <w:r w:rsidRPr="00C47028">
        <w:rPr>
          <w:rFonts w:asciiTheme="minorEastAsia" w:eastAsiaTheme="minorEastAsia" w:hAnsiTheme="minorEastAsia"/>
          <w:color w:val="333333"/>
        </w:rPr>
        <w:t>)、水波粼粼(</w:t>
      </w:r>
      <w:r w:rsidR="00CD6313" w:rsidRPr="00C47028">
        <w:rPr>
          <w:rFonts w:asciiTheme="minorEastAsia" w:eastAsiaTheme="minorEastAsia" w:hAnsiTheme="minorEastAsia"/>
          <w:color w:val="333333"/>
        </w:rPr>
        <w:t>line</w:t>
      </w:r>
      <w:r w:rsidRPr="00C47028">
        <w:rPr>
          <w:rFonts w:asciiTheme="minorEastAsia" w:eastAsiaTheme="minorEastAsia" w:hAnsiTheme="minorEastAsia"/>
          <w:color w:val="333333"/>
        </w:rPr>
        <w:t>)</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3、本文写了哪些人物的一件什么事？除以“散步”为题外，还可以另拟哪些标题，为什么？（明确：从文章的主要事件的角度确定，可另拟题为三代人；母亲我儿子等。）</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（二）跳读课文，局部探究</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1、师：理解分析这篇文章有两个关键，我们共同来分析一下：（屏幕显示）</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（1）在面对分歧时，我的决定是什么？文章反映了我什么思想？母亲是怎么做的，反映了母亲什么思想？文章并未写妻子、儿子的反应，想象一下二人的反应？</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（2）为什么把背母亲、背儿子写得那么郑重其事？</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2、生跳读课文分析，同桌讨论交流。</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3、班内交流。着重理解第二个问题（屏幕显示画面，引导学生将原句进行删改，与原句相比较，从而理解深层含义。）</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（三）精读课文，品味语言</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  本文语言优美，值得我们好好的揣摩揣摩，下面我们采用鉴赏法来仔细品味一下。</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同学们读课文，采用圈点法划出你喜欢的一个词语、一个句子、一幅画面，</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同学交流。（大屏幕显示）</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师示范如下：</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喜欢词语：“我的母亲又熬过了一个严冬”；中“熬”有耐苦支持的意思，而我们平时所说的“渡过”则没有此意。</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句子：“田里的冬水也咕咕地起着水泡”这句话把那种蓬勃的生命力写活了。</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画面：“我背母亲，妻子背儿子的画面”很温馨，表达出尊老爱幼的美德。</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2、本文两两对称的句子很多，找出来，同学交流。（师采用引导法分析对称句是如何造出来的）</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如：写“我”背母亲，妻子背儿子，接着写背的重量，从母亲的体重到儿子的体重，连起来说，就可以造出对称的句子。一个是不算重，一个是轻，扩展一下，说为什么不算重，为什么轻，一个瘦，一个是幼小，再扩展一下，说到身材，一</w:t>
      </w:r>
      <w:r w:rsidRPr="00C47028">
        <w:rPr>
          <w:rFonts w:asciiTheme="minorEastAsia" w:eastAsiaTheme="minorEastAsia" w:hAnsiTheme="minorEastAsia"/>
          <w:color w:val="333333"/>
        </w:rPr>
        <w:lastRenderedPageBreak/>
        <w:t>个是高大，一个是很胖。这样就能写出两相对称的句子：“我的母亲虽然高大，然而很瘦，。自然不算重；儿子虽然很胖，毕竟幼小，自然很轻。”</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屏幕出示应用能力板块进入扩展练习：仿照例句，用“虽然……，然而”造两个对称的句子。</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（四）朗读课文，加深体会</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通过刚才的分析，我们知道本文是一篇流露着人性美、语言美的文章，这么优美的文章，我们是不是应该好好朗读一下？</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（大屏幕显示朗读要求：朗读时要注意文章的感情基调、语气、语调、语速、重音几方面）</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说明：师生要边讨论、边练习朗读、边评议。</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如：1、引导学生分析本文的朗读基调：欢愉而深沉</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讨论完这两个问题之后，练习朗读，生读生评，师点拨，以充分体现合作探究的学习方式。</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 2、“我”的语气、语调应该怎样把握？</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提示：可以从以下几个方面考虑。</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（1）“我”是个中年男子。</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（2）在这个家庭中，“我”是核心人物。</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 (3)散步中，处处表现“我”“孝敬”母亲，又疼爱妻子、儿子的感情。</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（不要“拿腔拿调”地朗读。语气：温和，亲切中含着庄重；语调：平稳，声音不宜过高或过低）</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3、以“但我和妻子都是慢慢地，稳稳地，走得很仔细，好像我背上的同她背上的加起来，就是整个世界”为例，探讨语速、重音的处理，生先读，看看谁读得好，然后分析说明。说明后生再读，师范读。</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说明：重音的“重”要适度，不等于“重重”地读，怎样读要靠慢慢体会。语速的处理与作者思想感情的发展要相互协调，所以结尾这句话应读慢些。</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五、拓展升华，涵养人格</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通过刚才的朗读，我们的思想又做了一次高尚而愉悦的旅行。那么，我们每个同学你在十几年的生活经历中，一定也亲身感受过人与人之间的真挚情意，请回忆一下，然后与同学进行交流。注意要求（1）围绕“亲情”这一主题（2）谈出自己的亲身感受。</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六、课堂小结：</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lastRenderedPageBreak/>
        <w:t>由同学谈本节课的收获与启示。</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多媒体展示在阳光下的田间小路上，我背着母亲，妻子背着儿子散步的动人画面，同时配以播放张也演唱的《家和万事兴》的歌曲。</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师结：儿孝母慈，其乐融融是我们读了本文后最发自内心的表白，我想这正是我们这个大家庭的真实写照。愿在座的每一位同学都能真诚的关爱你身边的每一位亲人，“老吾老以及人之老，幼吾幼以及人之幼”。愿中华民族的传统美德--尊老爱幼，由你们代代相传！</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七、课后作业：</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1、摘录本节课的优美词句，并争取背下来</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2、自选题：（可任意选作其中的一个）</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（1）把围绕“亲情”的说话练习写成200字左右的短文</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（2）在课外阅读中，你读过类似课文这样感人的文章吗？请向大家推荐一篇让我们同学来共同感受一下。</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（该节课的作业设计，既要不增加学生的课业负担，又要开阔学生的视野，同时又培养学生收集信息的自学能力。）</w:t>
      </w:r>
    </w:p>
    <w:p w:rsidR="00C47028" w:rsidRPr="00C47028" w:rsidRDefault="00C47028" w:rsidP="00C47028">
      <w:pPr>
        <w:pStyle w:val="a3"/>
        <w:spacing w:before="0" w:beforeAutospacing="0" w:after="0" w:afterAutospacing="0" w:line="450" w:lineRule="atLeast"/>
        <w:rPr>
          <w:rFonts w:asciiTheme="minorEastAsia" w:eastAsiaTheme="minorEastAsia" w:hAnsiTheme="minorEastAsia"/>
          <w:color w:val="333333"/>
        </w:rPr>
      </w:pPr>
      <w:r w:rsidRPr="00C47028">
        <w:rPr>
          <w:rFonts w:asciiTheme="minorEastAsia" w:eastAsiaTheme="minorEastAsia" w:hAnsiTheme="minorEastAsia"/>
          <w:color w:val="333333"/>
        </w:rPr>
        <w:t>八板书设计：</w:t>
      </w:r>
    </w:p>
    <w:p w:rsidR="00C47028" w:rsidRPr="00CD6313" w:rsidRDefault="00C47028" w:rsidP="00CD6313">
      <w:pPr>
        <w:pStyle w:val="a3"/>
        <w:spacing w:before="0" w:beforeAutospacing="0" w:after="0" w:afterAutospacing="0" w:line="450" w:lineRule="atLeast"/>
        <w:jc w:val="center"/>
        <w:rPr>
          <w:rFonts w:asciiTheme="minorEastAsia" w:eastAsiaTheme="minorEastAsia" w:hAnsiTheme="minorEastAsia"/>
          <w:b/>
          <w:color w:val="333333"/>
        </w:rPr>
      </w:pPr>
      <w:r w:rsidRPr="00CD6313">
        <w:rPr>
          <w:rFonts w:asciiTheme="minorEastAsia" w:eastAsiaTheme="minorEastAsia" w:hAnsiTheme="minorEastAsia"/>
          <w:b/>
          <w:color w:val="333333"/>
        </w:rPr>
        <w:t>散    步</w:t>
      </w:r>
    </w:p>
    <w:p w:rsidR="00C47028" w:rsidRPr="00C47028" w:rsidRDefault="00C47028" w:rsidP="00CD6313">
      <w:pPr>
        <w:pStyle w:val="a3"/>
        <w:spacing w:before="0" w:beforeAutospacing="0" w:after="0" w:afterAutospacing="0" w:line="450" w:lineRule="atLeast"/>
        <w:jc w:val="center"/>
        <w:rPr>
          <w:rFonts w:asciiTheme="minorEastAsia" w:eastAsiaTheme="minorEastAsia" w:hAnsiTheme="minorEastAsia"/>
          <w:color w:val="333333"/>
        </w:rPr>
      </w:pPr>
      <w:r w:rsidRPr="00C47028">
        <w:rPr>
          <w:rFonts w:asciiTheme="minorEastAsia" w:eastAsiaTheme="minorEastAsia" w:hAnsiTheme="minorEastAsia"/>
          <w:color w:val="333333"/>
        </w:rPr>
        <w:t>莫怀戚</w:t>
      </w:r>
    </w:p>
    <w:p w:rsidR="009D044B" w:rsidRPr="00C47028" w:rsidRDefault="009D044B" w:rsidP="009D044B">
      <w:pPr>
        <w:pStyle w:val="a3"/>
        <w:spacing w:before="0" w:beforeAutospacing="0" w:after="0" w:afterAutospacing="0" w:line="450" w:lineRule="atLeast"/>
        <w:jc w:val="center"/>
        <w:rPr>
          <w:rFonts w:asciiTheme="minorEastAsia" w:eastAsiaTheme="minorEastAsia" w:hAnsiTheme="minorEastAsia"/>
          <w:color w:val="333333"/>
        </w:rPr>
      </w:pPr>
      <w:r>
        <w:rPr>
          <w:rFonts w:asciiTheme="minorEastAsia" w:eastAsiaTheme="minorEastAsia" w:hAnsiTheme="minorEastAsia"/>
          <w:color w:val="333333"/>
        </w:rPr>
        <w:t>我</w:t>
      </w:r>
      <w:r>
        <w:rPr>
          <w:rFonts w:asciiTheme="minorEastAsia" w:eastAsiaTheme="minorEastAsia" w:hAnsiTheme="minorEastAsia" w:hint="eastAsia"/>
          <w:color w:val="333333"/>
        </w:rPr>
        <w:t xml:space="preserve">     </w:t>
      </w:r>
      <w:r w:rsidRPr="00C47028">
        <w:rPr>
          <w:rFonts w:asciiTheme="minorEastAsia" w:eastAsiaTheme="minorEastAsia" w:hAnsiTheme="minorEastAsia"/>
          <w:color w:val="333333"/>
        </w:rPr>
        <w:t>妻子</w:t>
      </w:r>
    </w:p>
    <w:p w:rsidR="009D044B" w:rsidRPr="00C47028" w:rsidRDefault="009D044B" w:rsidP="009D044B">
      <w:pPr>
        <w:pStyle w:val="a3"/>
        <w:spacing w:before="0" w:beforeAutospacing="0" w:after="0" w:afterAutospacing="0" w:line="450" w:lineRule="atLeast"/>
        <w:jc w:val="center"/>
        <w:rPr>
          <w:rFonts w:asciiTheme="minorEastAsia" w:eastAsiaTheme="minorEastAsia" w:hAnsiTheme="minorEastAsia"/>
          <w:color w:val="333333"/>
        </w:rPr>
      </w:pPr>
      <w:r w:rsidRPr="00C47028">
        <w:rPr>
          <w:rFonts w:asciiTheme="minorEastAsia" w:eastAsiaTheme="minorEastAsia" w:hAnsiTheme="minorEastAsia"/>
          <w:color w:val="333333"/>
        </w:rPr>
        <w:t>整个世界</w:t>
      </w:r>
    </w:p>
    <w:p w:rsidR="00C47028" w:rsidRPr="00C47028" w:rsidRDefault="00C47028" w:rsidP="009D044B">
      <w:pPr>
        <w:pStyle w:val="a3"/>
        <w:spacing w:before="0" w:beforeAutospacing="0" w:after="0" w:afterAutospacing="0" w:line="450" w:lineRule="atLeast"/>
        <w:jc w:val="center"/>
        <w:rPr>
          <w:rFonts w:asciiTheme="minorEastAsia" w:eastAsiaTheme="minorEastAsia" w:hAnsiTheme="minorEastAsia"/>
          <w:color w:val="333333"/>
        </w:rPr>
      </w:pPr>
    </w:p>
    <w:p w:rsidR="009D044B" w:rsidRDefault="009D044B" w:rsidP="009D044B">
      <w:pPr>
        <w:pStyle w:val="a3"/>
        <w:spacing w:before="0" w:beforeAutospacing="0" w:after="0" w:afterAutospacing="0" w:line="450" w:lineRule="atLeast"/>
        <w:jc w:val="center"/>
        <w:rPr>
          <w:rFonts w:asciiTheme="minorEastAsia" w:eastAsiaTheme="minorEastAsia" w:hAnsiTheme="minorEastAsia" w:hint="eastAsia"/>
          <w:color w:val="333333"/>
        </w:rPr>
      </w:pPr>
      <w:r w:rsidRPr="00C47028">
        <w:rPr>
          <w:rFonts w:asciiTheme="minorEastAsia" w:eastAsiaTheme="minorEastAsia" w:hAnsiTheme="minorEastAsia"/>
          <w:color w:val="333333"/>
        </w:rPr>
        <w:t>母亲</w:t>
      </w:r>
      <w:r>
        <w:rPr>
          <w:rFonts w:asciiTheme="minorEastAsia" w:eastAsiaTheme="minorEastAsia" w:hAnsiTheme="minorEastAsia" w:hint="eastAsia"/>
          <w:color w:val="333333"/>
        </w:rPr>
        <w:t xml:space="preserve">   </w:t>
      </w:r>
      <w:r w:rsidRPr="00C47028">
        <w:rPr>
          <w:rFonts w:asciiTheme="minorEastAsia" w:eastAsiaTheme="minorEastAsia" w:hAnsiTheme="minorEastAsia"/>
          <w:color w:val="333333"/>
        </w:rPr>
        <w:t>儿子</w:t>
      </w:r>
    </w:p>
    <w:p w:rsidR="00C47028" w:rsidRPr="00C47028" w:rsidRDefault="009D044B" w:rsidP="009D044B">
      <w:pPr>
        <w:pStyle w:val="a3"/>
        <w:spacing w:before="0" w:beforeAutospacing="0" w:after="0" w:afterAutospacing="0" w:line="450" w:lineRule="atLeast"/>
        <w:jc w:val="center"/>
        <w:rPr>
          <w:rFonts w:asciiTheme="minorEastAsia" w:eastAsiaTheme="minorEastAsia" w:hAnsiTheme="minorEastAsia"/>
          <w:color w:val="333333"/>
        </w:rPr>
      </w:pPr>
      <w:r w:rsidRPr="00C47028">
        <w:rPr>
          <w:rFonts w:asciiTheme="minorEastAsia" w:eastAsiaTheme="minorEastAsia" w:hAnsiTheme="minorEastAsia"/>
          <w:color w:val="333333"/>
        </w:rPr>
        <w:t>爱</w:t>
      </w:r>
      <w:r>
        <w:rPr>
          <w:rFonts w:asciiTheme="minorEastAsia" w:eastAsiaTheme="minorEastAsia" w:hAnsiTheme="minorEastAsia" w:hint="eastAsia"/>
          <w:color w:val="333333"/>
        </w:rPr>
        <w:t xml:space="preserve">      </w:t>
      </w:r>
      <w:r>
        <w:rPr>
          <w:rFonts w:asciiTheme="minorEastAsia" w:eastAsiaTheme="minorEastAsia" w:hAnsiTheme="minorEastAsia"/>
          <w:color w:val="333333"/>
        </w:rPr>
        <w:t>尊</w:t>
      </w:r>
      <w:r>
        <w:rPr>
          <w:rFonts w:asciiTheme="minorEastAsia" w:eastAsiaTheme="minorEastAsia" w:hAnsiTheme="minorEastAsia" w:hint="eastAsia"/>
          <w:color w:val="333333"/>
        </w:rPr>
        <w:t xml:space="preserve">                                                          </w:t>
      </w:r>
      <w:r w:rsidRPr="00C47028">
        <w:rPr>
          <w:rFonts w:asciiTheme="minorEastAsia" w:eastAsiaTheme="minorEastAsia" w:hAnsiTheme="minorEastAsia"/>
          <w:color w:val="333333"/>
        </w:rPr>
        <w:t>幼</w:t>
      </w:r>
      <w:r>
        <w:rPr>
          <w:rFonts w:asciiTheme="minorEastAsia" w:eastAsiaTheme="minorEastAsia" w:hAnsiTheme="minorEastAsia" w:hint="eastAsia"/>
          <w:color w:val="333333"/>
        </w:rPr>
        <w:t xml:space="preserve">     </w:t>
      </w:r>
      <w:r w:rsidR="00C47028" w:rsidRPr="00C47028">
        <w:rPr>
          <w:rFonts w:asciiTheme="minorEastAsia" w:eastAsiaTheme="minorEastAsia" w:hAnsiTheme="minorEastAsia"/>
          <w:color w:val="333333"/>
        </w:rPr>
        <w:t> </w:t>
      </w:r>
      <w:r>
        <w:rPr>
          <w:rFonts w:asciiTheme="minorEastAsia" w:eastAsiaTheme="minorEastAsia" w:hAnsiTheme="minorEastAsia"/>
          <w:color w:val="333333"/>
        </w:rPr>
        <w:t>老</w:t>
      </w:r>
    </w:p>
    <w:p w:rsidR="00962420" w:rsidRPr="00C47028" w:rsidRDefault="00962420">
      <w:pPr>
        <w:rPr>
          <w:rFonts w:asciiTheme="minorEastAsia" w:hAnsiTheme="minorEastAsia"/>
          <w:sz w:val="24"/>
          <w:szCs w:val="24"/>
        </w:rPr>
      </w:pPr>
    </w:p>
    <w:sectPr w:rsidR="00962420" w:rsidRPr="00C47028" w:rsidSect="009624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7028"/>
    <w:rsid w:val="00962420"/>
    <w:rsid w:val="009D044B"/>
    <w:rsid w:val="00C47028"/>
    <w:rsid w:val="00CD6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0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352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2017-12-20T02:46:00Z</dcterms:created>
  <dcterms:modified xsi:type="dcterms:W3CDTF">2017-12-20T03:12:00Z</dcterms:modified>
</cp:coreProperties>
</file>