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8F" w:rsidRPr="00C94E8F" w:rsidRDefault="00C94E8F" w:rsidP="00C94E8F">
      <w:pPr>
        <w:pStyle w:val="a5"/>
        <w:shd w:val="clear" w:color="auto" w:fill="F5F8FD"/>
        <w:spacing w:line="420" w:lineRule="atLeast"/>
        <w:jc w:val="center"/>
        <w:rPr>
          <w:rFonts w:ascii="微软雅黑" w:eastAsia="微软雅黑" w:hAnsi="微软雅黑" w:hint="eastAsia"/>
          <w:color w:val="000000"/>
          <w:sz w:val="36"/>
          <w:szCs w:val="36"/>
        </w:rPr>
      </w:pPr>
      <w:r w:rsidRPr="00C94E8F">
        <w:rPr>
          <w:rFonts w:ascii="微软雅黑" w:eastAsia="微软雅黑" w:hAnsi="微软雅黑" w:hint="eastAsia"/>
          <w:color w:val="000000"/>
          <w:sz w:val="36"/>
          <w:szCs w:val="36"/>
        </w:rPr>
        <w:t>个人研修计划+付文娟+小学数学3班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一、教材简析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本册教材包括以下内容：20以内的数和最基础的加、减法口算，几何形体、简单的统计、认钟表等教学内容。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本册教科书以基本的数学思想方法为主线安排教学内容。在认识10以内的数之前，先安排数一数、比一比、分一分、认位置等内容的教学；在10以内加、减法之前，先安排分与合的教学。通过数一数，让学生初步感受到数能表示物体的个数；通过比长短、比高矮，比大小、比轻重，让学生初步学习简单的比较；通过分一分，让学生接触简单的分类，并初步感受到同一类物体有相同的特性；通过认位置，让学生认识简单的方位，初步感受到物体的位置是相对的；通过分与合的教学，为建立加、减法概念和正确进行加减法口算作准备。这里所体现的比较思想、分类思想、分合思想，都是后面学习数与运算、空间与图形、统计等知识的重要思想方法。教科书设置小单元，把各领域的内容交叉安排。这符合一年级儿童年龄、心理的特点，有利于各知识的相互作用，便于建构合理的认识结构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二、班级情况简析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年级学生由于刚进校因此活泼好动天真烂漫，大多数人思维活跃，学习数学的兴趣较浓，有良好的学习习惯。也有少数同学能力差，注意力易分散，但是他们有强烈的求知欲，所以教师要有层次、有耐心的进行辅导，要使每个学生顺利地完成本学期的学习任务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三、教学目标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、知识与技能方面：经历从实际情境中抽象出数的过程，认识20以内的数，并学会读写；初步理解20以内数的组成，认识符号＜、＝、＞的含义，会用符号或语言描述20以内加减法的估算。结合具体的情境，初步了解加法和减法的含义；经历探索一位数加法和相应减法的口算方法的过程，能熟练地口算一位数加一位数和相应的减法；初步学会20以内加减法的估算。认识钟面及钟面上的整时和大约几时。结合具体的情境认识上、下、前、后、左、右，初步具有方位观念。通过具体物体认识长方体、正方体、圆柱和球，认识这些形体相应的图形，通过实践活动体会这些形体的一些特征，能正确识别这些形体。感受并会比较一些物体的长短、大小和轻重。认识象形统计图和简易统计表，通过实践初步学会简单的分类，经历和体验数据的收集和统计的过程，并完成相应的图表。根据统计的数据回答简单的问题，能和同伴交流自己的想法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、数学思想方面：初步学会从数学思维的角度观察事物的方法，如数出物体的个数，比较事物的多少，比较简单的长短、大小、轻重等。在数的概念形成过程中发展思维能力，如在认识20以内数时通过比较、排列发现这些数之间的联系，在学习“分与合”时发展学生的有序思考和分析、推理能力，在“认钟表”时进行比较、综合和判断等。能用“分”与“合”的思想进行初步的数学思考，能联系具体情境探索一位数加、减法，并经历与同伴交流各自算法的过程，正确地、有条理地说明自己的算法；对估计的过程能作出自己的解释。在探索简单物体和图形的形状、大小和物体之间位置关系的过程式中，发展空间观念。感受简单的收集、整理数据的过程，具有对简单事物和简单信息进行比较分类的意识，具有简单的统计思想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3、解决问题方面：在教师的指导下，从日常生活和现实情境中发现并提出简单的数学问题，并能应用已有的知识、经验和方法解决问题；能对简单的几何体进行简单的分类，能联系情境描述一些物体的相对位置；能在教师的组织下收集有效信息并进行分类、整理，用简单的统计方法表示问题解决的结果等。体验与同桌合作解决问题的过程，能和同伴交流自己的想法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4、情感与态度方面：在学习数学的过程中，初步感受数学与日常生活的密切联系，对身边与数学有关的某些事物产生好奇心，有学习数学的热情，有主动参与数学活动的积极性。能在教师和同学的鼓励、帮助下，克服在数学活动中遇到的某些困难，获得成功的感受，逐步树立学好数学的自信心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四、教学重点与难点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1、会读写20以内的数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2、熟练地掌握10以内各数的组成，熟练地口算20以内的加减法。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3、理解20以内各数的组成，初步领会“个位”和“十位”的含义。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4、20以内的退位减法。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五、渗透教育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1、进行学习目的性教育和学习习惯的培养。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2、结合有关教学内容对学生进行爱祖国、爱集体、爱大自然的教育。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六、教学措施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1、教者要认真学习新课程标准，勇于创新，坚持教学“六认真”。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2、根据学生的年龄特征和认知规律，选用有效的教学方法，充分利用电教媒体。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3、不断对学生进行学习目的教育，培养良好的学习习惯。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4、对思维活跃、学习能力强的学生要拓宽知识面。</w:t>
      </w:r>
    </w:p>
    <w:p w:rsidR="00C94E8F" w:rsidRDefault="00C94E8F" w:rsidP="00C94E8F">
      <w:pPr>
        <w:pStyle w:val="a5"/>
        <w:shd w:val="clear" w:color="auto" w:fill="F5F8FD"/>
        <w:spacing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5、重视学困生的补课工作。</w:t>
      </w:r>
    </w:p>
    <w:p w:rsidR="00535690" w:rsidRPr="00C94E8F" w:rsidRDefault="00535690" w:rsidP="00C94E8F">
      <w:pPr>
        <w:jc w:val="center"/>
        <w:rPr>
          <w:sz w:val="72"/>
          <w:szCs w:val="72"/>
        </w:rPr>
      </w:pPr>
    </w:p>
    <w:sectPr w:rsidR="00535690" w:rsidRPr="00C94E8F" w:rsidSect="005C6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74" w:rsidRDefault="003A5574" w:rsidP="00DF5A5B">
      <w:r>
        <w:separator/>
      </w:r>
    </w:p>
  </w:endnote>
  <w:endnote w:type="continuationSeparator" w:id="1">
    <w:p w:rsidR="003A5574" w:rsidRDefault="003A5574" w:rsidP="00DF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74" w:rsidRDefault="003A5574" w:rsidP="00DF5A5B">
      <w:r>
        <w:separator/>
      </w:r>
    </w:p>
  </w:footnote>
  <w:footnote w:type="continuationSeparator" w:id="1">
    <w:p w:rsidR="003A5574" w:rsidRDefault="003A5574" w:rsidP="00DF5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A5B"/>
    <w:rsid w:val="00044CD1"/>
    <w:rsid w:val="00290430"/>
    <w:rsid w:val="002F2DC1"/>
    <w:rsid w:val="00313C5A"/>
    <w:rsid w:val="003336A4"/>
    <w:rsid w:val="003614E3"/>
    <w:rsid w:val="003A3234"/>
    <w:rsid w:val="003A5574"/>
    <w:rsid w:val="003E1C2B"/>
    <w:rsid w:val="004263B5"/>
    <w:rsid w:val="00447312"/>
    <w:rsid w:val="004E35ED"/>
    <w:rsid w:val="00535690"/>
    <w:rsid w:val="005C1999"/>
    <w:rsid w:val="005C6639"/>
    <w:rsid w:val="005C690C"/>
    <w:rsid w:val="005D27A7"/>
    <w:rsid w:val="00632BB7"/>
    <w:rsid w:val="00655576"/>
    <w:rsid w:val="0068549C"/>
    <w:rsid w:val="007070A2"/>
    <w:rsid w:val="00750E0F"/>
    <w:rsid w:val="00852746"/>
    <w:rsid w:val="008750DD"/>
    <w:rsid w:val="009C4D41"/>
    <w:rsid w:val="00AD77EA"/>
    <w:rsid w:val="00AE34DF"/>
    <w:rsid w:val="00B11553"/>
    <w:rsid w:val="00B35A28"/>
    <w:rsid w:val="00B506D5"/>
    <w:rsid w:val="00B55D65"/>
    <w:rsid w:val="00B84F29"/>
    <w:rsid w:val="00B87EBE"/>
    <w:rsid w:val="00BA4BB0"/>
    <w:rsid w:val="00C94E8F"/>
    <w:rsid w:val="00CE3D05"/>
    <w:rsid w:val="00D20734"/>
    <w:rsid w:val="00D334F9"/>
    <w:rsid w:val="00D35784"/>
    <w:rsid w:val="00D46997"/>
    <w:rsid w:val="00DF5A5B"/>
    <w:rsid w:val="00E56F91"/>
    <w:rsid w:val="00FA5CBF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A5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4E8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0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1580</Characters>
  <Application>Microsoft Office Word</Application>
  <DocSecurity>0</DocSecurity>
  <Lines>13</Lines>
  <Paragraphs>3</Paragraphs>
  <ScaleCrop>false</ScaleCrop>
  <Company>china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2018-01-04T15:13:00Z</dcterms:created>
  <dcterms:modified xsi:type="dcterms:W3CDTF">2018-01-04T15:13:00Z</dcterms:modified>
</cp:coreProperties>
</file>