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eastAsia="zh-CN"/>
        </w:rPr>
        <w:t>【班级简报】</w:t>
      </w:r>
      <w:r>
        <w:rPr>
          <w:rFonts w:hint="eastAsia" w:ascii="楷体" w:hAnsi="楷体" w:eastAsia="楷体" w:cs="楷体"/>
          <w:b/>
          <w:bCs/>
          <w:sz w:val="44"/>
          <w:szCs w:val="44"/>
          <w:lang w:val="en-US" w:eastAsia="zh-CN"/>
        </w:rPr>
        <w:t xml:space="preserve"> </w:t>
      </w:r>
      <w:r>
        <w:rPr>
          <w:rFonts w:hint="eastAsia" w:ascii="楷体" w:hAnsi="楷体" w:eastAsia="楷体" w:cs="楷体"/>
          <w:b/>
          <w:bCs/>
          <w:sz w:val="44"/>
          <w:szCs w:val="44"/>
          <w:lang w:eastAsia="zh-CN"/>
        </w:rPr>
        <w:t>初中数学</w:t>
      </w:r>
      <w:r>
        <w:rPr>
          <w:rFonts w:hint="eastAsia" w:ascii="楷体" w:hAnsi="楷体" w:eastAsia="楷体" w:cs="楷体"/>
          <w:b/>
          <w:bCs/>
          <w:sz w:val="44"/>
          <w:szCs w:val="44"/>
          <w:lang w:val="en-US" w:eastAsia="zh-CN"/>
        </w:rPr>
        <w:t>4班 1期</w:t>
      </w:r>
    </w:p>
    <w:p>
      <w:pPr>
        <w:ind w:firstLine="643" w:firstLineChars="200"/>
        <w:jc w:val="left"/>
        <w:rPr>
          <w:rFonts w:hint="eastAsia" w:ascii="楷体" w:hAnsi="楷体" w:eastAsia="楷体" w:cs="楷体"/>
          <w:b/>
          <w:bCs/>
          <w:sz w:val="44"/>
          <w:szCs w:val="44"/>
          <w:lang w:val="en-US" w:eastAsia="zh-CN"/>
        </w:rPr>
      </w:pPr>
      <w:r>
        <w:rPr>
          <w:rFonts w:hint="eastAsia" w:ascii="楷体" w:hAnsi="楷体" w:eastAsia="楷体" w:cs="楷体"/>
          <w:b/>
          <w:bCs/>
          <w:sz w:val="32"/>
          <w:szCs w:val="32"/>
          <w:lang w:val="en-US" w:eastAsia="zh-CN"/>
        </w:rPr>
        <w:t>信阳市2017年中小学教师信息技术应用能力提升工程网络研修收尾培训开始之际，辅导员起先给出了班级研修计划，供学员老师参照学习！</w:t>
      </w:r>
    </w:p>
    <w:p>
      <w:pPr>
        <w:jc w:val="left"/>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drawing>
          <wp:inline distT="0" distB="0" distL="114300" distR="114300">
            <wp:extent cx="5267960" cy="4947920"/>
            <wp:effectExtent l="0" t="0" r="8890" b="5080"/>
            <wp:docPr id="5" name="图片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
                    <pic:cNvPicPr>
                      <a:picLocks noChangeAspect="1"/>
                    </pic:cNvPicPr>
                  </pic:nvPicPr>
                  <pic:blipFill>
                    <a:blip r:embed="rId4"/>
                    <a:stretch>
                      <a:fillRect/>
                    </a:stretch>
                  </pic:blipFill>
                  <pic:spPr>
                    <a:xfrm>
                      <a:off x="0" y="0"/>
                      <a:ext cx="5267960" cy="4947920"/>
                    </a:xfrm>
                    <a:prstGeom prst="rect">
                      <a:avLst/>
                    </a:prstGeom>
                  </pic:spPr>
                </pic:pic>
              </a:graphicData>
            </a:graphic>
          </wp:inline>
        </w:drawing>
      </w:r>
    </w:p>
    <w:p>
      <w:pPr>
        <w:ind w:firstLine="643" w:firstLineChars="200"/>
        <w:jc w:val="left"/>
        <w:rPr>
          <w:rFonts w:hint="eastAsia" w:ascii="楷体" w:hAnsi="楷体" w:eastAsia="楷体" w:cs="楷体"/>
          <w:b/>
          <w:bCs/>
          <w:sz w:val="32"/>
          <w:szCs w:val="32"/>
          <w:lang w:val="en-US" w:eastAsia="zh-CN"/>
        </w:rPr>
      </w:pPr>
    </w:p>
    <w:p>
      <w:pPr>
        <w:ind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辅导员老师随时发公告，提醒学员们按时进行学习，按时提交作业！</w:t>
      </w:r>
    </w:p>
    <w:p>
      <w:pPr>
        <w:jc w:val="left"/>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drawing>
          <wp:inline distT="0" distB="0" distL="114300" distR="114300">
            <wp:extent cx="5271135" cy="3167380"/>
            <wp:effectExtent l="0" t="0" r="5715" b="1397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5271135" cy="3167380"/>
                    </a:xfrm>
                    <a:prstGeom prst="rect">
                      <a:avLst/>
                    </a:prstGeom>
                  </pic:spPr>
                </pic:pic>
              </a:graphicData>
            </a:graphic>
          </wp:inline>
        </w:drawing>
      </w:r>
    </w:p>
    <w:p>
      <w:pPr>
        <w:ind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辅导员老师随时查看学员们提交的个人研修计划，并提醒大家及时学习！</w:t>
      </w:r>
    </w:p>
    <w:p>
      <w:pPr>
        <w:jc w:val="left"/>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drawing>
          <wp:inline distT="0" distB="0" distL="114300" distR="114300">
            <wp:extent cx="5269865" cy="4065270"/>
            <wp:effectExtent l="0" t="0" r="6985" b="1143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269865" cy="4065270"/>
                    </a:xfrm>
                    <a:prstGeom prst="rect">
                      <a:avLst/>
                    </a:prstGeom>
                  </pic:spPr>
                </pic:pic>
              </a:graphicData>
            </a:graphic>
          </wp:inline>
        </w:drawing>
      </w:r>
      <w:r>
        <w:rPr>
          <w:rFonts w:hint="eastAsia" w:ascii="楷体" w:hAnsi="楷体" w:eastAsia="楷体" w:cs="楷体"/>
          <w:b/>
          <w:bCs/>
          <w:sz w:val="44"/>
          <w:szCs w:val="44"/>
          <w:lang w:val="en-US" w:eastAsia="zh-CN"/>
        </w:rPr>
        <w:drawing>
          <wp:inline distT="0" distB="0" distL="114300" distR="114300">
            <wp:extent cx="5266690" cy="3702685"/>
            <wp:effectExtent l="0" t="0" r="10160" b="12065"/>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7"/>
                    <a:stretch>
                      <a:fillRect/>
                    </a:stretch>
                  </pic:blipFill>
                  <pic:spPr>
                    <a:xfrm>
                      <a:off x="0" y="0"/>
                      <a:ext cx="5266690" cy="3702685"/>
                    </a:xfrm>
                    <a:prstGeom prst="rect">
                      <a:avLst/>
                    </a:prstGeom>
                  </pic:spPr>
                </pic:pic>
              </a:graphicData>
            </a:graphic>
          </wp:inline>
        </w:drawing>
      </w:r>
    </w:p>
    <w:p>
      <w:pPr>
        <w:jc w:val="left"/>
        <w:rPr>
          <w:rFonts w:hint="eastAsia" w:ascii="楷体" w:hAnsi="楷体" w:eastAsia="楷体" w:cs="楷体"/>
          <w:b/>
          <w:bCs/>
          <w:sz w:val="44"/>
          <w:szCs w:val="44"/>
          <w:lang w:val="en-US" w:eastAsia="zh-CN"/>
        </w:rPr>
      </w:pPr>
    </w:p>
    <w:p>
      <w:pPr>
        <w:jc w:val="left"/>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drawing>
          <wp:inline distT="0" distB="0" distL="114300" distR="114300">
            <wp:extent cx="5240655" cy="4208780"/>
            <wp:effectExtent l="0" t="0" r="17145" b="1270"/>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pic:cNvPicPr>
                  </pic:nvPicPr>
                  <pic:blipFill>
                    <a:blip r:embed="rId8"/>
                    <a:stretch>
                      <a:fillRect/>
                    </a:stretch>
                  </pic:blipFill>
                  <pic:spPr>
                    <a:xfrm>
                      <a:off x="0" y="0"/>
                      <a:ext cx="5240655" cy="4208780"/>
                    </a:xfrm>
                    <a:prstGeom prst="rect">
                      <a:avLst/>
                    </a:prstGeom>
                  </pic:spPr>
                </pic:pic>
              </a:graphicData>
            </a:graphic>
          </wp:inline>
        </w:drawing>
      </w:r>
    </w:p>
    <w:p>
      <w:p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辅导员及时批阅作业，书写评语！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B5DAD"/>
    <w:rsid w:val="4CAB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2018-01-08T03:24:00Z</dcterms:created>
  <dc:creator>Administrator</dc:creator>
  <cp:lastModifiedBy>Administrator</cp:lastModifiedBy>
  <dcterms:modified xsi:type="dcterms:W3CDTF">2018-01-08T05:12:29Z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