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C3" w:rsidRDefault="00E67DC3" w:rsidP="00E67DC3">
      <w:pPr>
        <w:jc w:val="center"/>
      </w:pPr>
      <w:r w:rsidRPr="007F4183">
        <w:rPr>
          <w:rFonts w:hint="eastAsia"/>
        </w:rPr>
        <w:t>浅析小学英语课堂中对话教学的有效实施</w:t>
      </w:r>
    </w:p>
    <w:p w:rsidR="00E67DC3" w:rsidRDefault="00E67DC3" w:rsidP="00E67DC3">
      <w:pPr>
        <w:ind w:firstLineChars="200" w:firstLine="420"/>
      </w:pPr>
      <w:r>
        <w:rPr>
          <w:rFonts w:hint="eastAsia"/>
        </w:rPr>
        <w:t>《小学英语课程标准》明确指出，小学英语教学主要目的是使学生获得为交际初步运用英语的能力。目前正在使用的牛津小学英语教材中，情景对话和语篇阅读占了很大的比例，这些对话内容都是从孩子们的生活中发掘出来的，因此得到了孩子们的一致喜爱。通过对问好，问路，买东西，等语言材料的学习，从而培养了孩子们的交际能力。因此，对话教学在整个学习中显得尤为重要。</w:t>
      </w:r>
    </w:p>
    <w:p w:rsidR="00E67DC3" w:rsidRDefault="00E67DC3" w:rsidP="00E67DC3">
      <w:pPr>
        <w:ind w:firstLineChars="200" w:firstLine="420"/>
      </w:pPr>
      <w:r>
        <w:rPr>
          <w:rFonts w:hint="eastAsia"/>
        </w:rPr>
        <w:t>1</w:t>
      </w:r>
      <w:r>
        <w:rPr>
          <w:rFonts w:hint="eastAsia"/>
        </w:rPr>
        <w:t>小学英语对话教学的特点</w:t>
      </w:r>
    </w:p>
    <w:p w:rsidR="00E67DC3" w:rsidRDefault="00E67DC3" w:rsidP="00E67DC3">
      <w:pPr>
        <w:ind w:firstLineChars="200" w:firstLine="420"/>
      </w:pPr>
      <w:r>
        <w:rPr>
          <w:rFonts w:hint="eastAsia"/>
        </w:rPr>
        <w:t>英语对话教学是指通过课堂教学培养学生说的能力，提高会话技巧，最终习得并自如地驾驭语言的能力的过程。现行的《牛津小学英语》教材提供了大量的贴近生活的话题以及创造性的运用语言的情景，为师生之间的对话交流搭建了一个很好的平台。在课堂教学中，我们应该关注生活化对话情境的创设，引起学生兴趣，引入对话主题，很自然地融入进英语的对话教学。</w:t>
      </w:r>
    </w:p>
    <w:p w:rsidR="00E67DC3" w:rsidRDefault="00E67DC3" w:rsidP="00E67DC3">
      <w:pPr>
        <w:ind w:firstLineChars="200" w:firstLine="420"/>
      </w:pPr>
      <w:r>
        <w:rPr>
          <w:rFonts w:hint="eastAsia"/>
        </w:rPr>
        <w:t>2</w:t>
      </w:r>
      <w:r>
        <w:rPr>
          <w:rFonts w:hint="eastAsia"/>
        </w:rPr>
        <w:t>实施英语对话教学的必要性</w:t>
      </w:r>
    </w:p>
    <w:p w:rsidR="00E67DC3" w:rsidRDefault="00E67DC3" w:rsidP="00E67DC3">
      <w:pPr>
        <w:ind w:firstLineChars="200" w:firstLine="420"/>
      </w:pPr>
      <w:r>
        <w:rPr>
          <w:rFonts w:hint="eastAsia"/>
        </w:rPr>
        <w:t>通过丰富的情景设计，实用易学的句型和表达法，以及与课文紧密联系的话题和内容，最大限度的调动了学生积极参与交流的欲望，增强了口语表达的自信，培养了他们自如运用语言驾驭语言的能力。</w:t>
      </w:r>
    </w:p>
    <w:p w:rsidR="00E67DC3" w:rsidRDefault="00E67DC3" w:rsidP="00E67DC3">
      <w:pPr>
        <w:ind w:firstLineChars="200" w:firstLine="420"/>
      </w:pPr>
      <w:r>
        <w:rPr>
          <w:rFonts w:hint="eastAsia"/>
        </w:rPr>
        <w:t>3</w:t>
      </w:r>
      <w:r>
        <w:rPr>
          <w:rFonts w:hint="eastAsia"/>
        </w:rPr>
        <w:t>实施小学英语对话教学的有效策略</w:t>
      </w:r>
    </w:p>
    <w:p w:rsidR="00E67DC3" w:rsidRDefault="00E67DC3" w:rsidP="00E67DC3">
      <w:pPr>
        <w:ind w:firstLineChars="200" w:firstLine="420"/>
      </w:pPr>
      <w:r>
        <w:rPr>
          <w:rFonts w:hint="eastAsia"/>
        </w:rPr>
        <w:t>3</w:t>
      </w:r>
      <w:r>
        <w:rPr>
          <w:rFonts w:hint="eastAsia"/>
        </w:rPr>
        <w:t>．</w:t>
      </w:r>
      <w:r>
        <w:rPr>
          <w:rFonts w:hint="eastAsia"/>
        </w:rPr>
        <w:t>1</w:t>
      </w:r>
      <w:r>
        <w:rPr>
          <w:rFonts w:hint="eastAsia"/>
        </w:rPr>
        <w:t>创设真实的情景呈现对话，构建有意义的交流平台</w:t>
      </w:r>
    </w:p>
    <w:p w:rsidR="00E67DC3" w:rsidRDefault="00E67DC3" w:rsidP="00E67DC3">
      <w:pPr>
        <w:ind w:firstLineChars="200" w:firstLine="420"/>
      </w:pPr>
      <w:r>
        <w:rPr>
          <w:rFonts w:hint="eastAsia"/>
        </w:rPr>
        <w:t>在对话教学中，最常使用的教学方法就是情境教学法，即通过教师生动直观的教学活动，让学生接近生活的真实语言环境中感知学习内容，有利于提高学生理解和掌握对话内容的能力。因此，课堂中教师应特别关注对话情境的创设，让学生在真实的情境中学习感悟对话、习得语言。流中进入了本课的主题。</w:t>
      </w:r>
    </w:p>
    <w:p w:rsidR="00E67DC3" w:rsidRDefault="00E67DC3" w:rsidP="00E67DC3">
      <w:pPr>
        <w:ind w:firstLineChars="150" w:firstLine="315"/>
      </w:pPr>
      <w:r>
        <w:rPr>
          <w:rFonts w:hint="eastAsia"/>
        </w:rPr>
        <w:t>随着现代化信息技术的不断发展，课堂上我们可以更多的利用多媒体技术创设各种不同的教学情景和真实的交际场面。如在呈现“</w:t>
      </w:r>
      <w:r>
        <w:rPr>
          <w:rFonts w:hint="eastAsia"/>
        </w:rPr>
        <w:t>hungry</w:t>
      </w:r>
      <w:r>
        <w:rPr>
          <w:rFonts w:hint="eastAsia"/>
        </w:rPr>
        <w:t>，</w:t>
      </w:r>
      <w:r>
        <w:rPr>
          <w:rFonts w:hint="eastAsia"/>
        </w:rPr>
        <w:t>thirsty</w:t>
      </w:r>
      <w:r>
        <w:rPr>
          <w:rFonts w:hint="eastAsia"/>
        </w:rPr>
        <w:t>，</w:t>
      </w:r>
      <w:r>
        <w:rPr>
          <w:rFonts w:hint="eastAsia"/>
        </w:rPr>
        <w:t>il</w:t>
      </w:r>
      <w:r>
        <w:rPr>
          <w:rFonts w:hint="eastAsia"/>
        </w:rPr>
        <w:t>”等词时，通过</w:t>
      </w:r>
      <w:r>
        <w:rPr>
          <w:rFonts w:hint="eastAsia"/>
        </w:rPr>
        <w:t>CAI</w:t>
      </w:r>
      <w:r>
        <w:rPr>
          <w:rFonts w:hint="eastAsia"/>
        </w:rPr>
        <w:t>播放了卖火柴的小女孩的视频，让学生真实感知小女孩的处境。接着学生通过与卖火柴的小女孩的虚拟对话，激起学生积极主动的表达欲望。</w:t>
      </w:r>
    </w:p>
    <w:p w:rsidR="00E67DC3" w:rsidRDefault="00E67DC3" w:rsidP="00E67DC3">
      <w:pPr>
        <w:ind w:firstLineChars="200" w:firstLine="420"/>
      </w:pPr>
      <w:r>
        <w:rPr>
          <w:rFonts w:hint="eastAsia"/>
        </w:rPr>
        <w:t>3</w:t>
      </w:r>
      <w:r>
        <w:rPr>
          <w:rFonts w:hint="eastAsia"/>
        </w:rPr>
        <w:t>．</w:t>
      </w:r>
      <w:r>
        <w:rPr>
          <w:rFonts w:hint="eastAsia"/>
        </w:rPr>
        <w:t>2</w:t>
      </w:r>
      <w:r>
        <w:rPr>
          <w:rFonts w:hint="eastAsia"/>
        </w:rPr>
        <w:t>围绕对话操练词句，体现整体教学理念</w:t>
      </w:r>
    </w:p>
    <w:p w:rsidR="00E67DC3" w:rsidRDefault="00E67DC3" w:rsidP="00E67DC3">
      <w:pPr>
        <w:ind w:firstLineChars="200" w:firstLine="420"/>
      </w:pPr>
      <w:r>
        <w:rPr>
          <w:rFonts w:hint="eastAsia"/>
        </w:rPr>
        <w:t>英语教学中提侣“词不离句，句不离景”的教学理念。教师不应孤立地操练对话中的词汇和句型，而应罔绕对话来操练主要句型和词汇，为对话教学做好语言铺垫。在三四年级的对话教学中，我们也应像高年级关注语篇的整体性教学一样，关注每篇对话教学的整体理解和完整情节。通过话题这一主线，将对话中的知识点一一串连起来，使学生整体感悟对话内容，并通过多种形式的操练巩固，达到灵活运用语言的综合能力。如：在教授</w:t>
      </w:r>
      <w:r>
        <w:rPr>
          <w:rFonts w:hint="eastAsia"/>
        </w:rPr>
        <w:t>(Myschoolbag}</w:t>
      </w:r>
      <w:r>
        <w:rPr>
          <w:rFonts w:hint="eastAsia"/>
        </w:rPr>
        <w:t>这一课时，笔者首先创设了去参观好朋友的书房这一情景，通过播放在书房里的对话，让学生整体感知话题内容，然后将新单词“</w:t>
      </w:r>
      <w:r>
        <w:rPr>
          <w:rFonts w:hint="eastAsia"/>
        </w:rPr>
        <w:t>knifepencilstorybookcopybookcrayon</w:t>
      </w:r>
      <w:r>
        <w:rPr>
          <w:rFonts w:hint="eastAsia"/>
        </w:rPr>
        <w:t>”放在对话中进行操练，并通过游戏《</w:t>
      </w:r>
      <w:r>
        <w:rPr>
          <w:rFonts w:hint="eastAsia"/>
        </w:rPr>
        <w:t>what</w:t>
      </w:r>
      <w:r>
        <w:rPr>
          <w:rFonts w:hint="eastAsia"/>
        </w:rPr>
        <w:t>’</w:t>
      </w:r>
      <w:r>
        <w:rPr>
          <w:rFonts w:hint="eastAsia"/>
        </w:rPr>
        <w:t>sinmyschoolbag?}</w:t>
      </w:r>
      <w:r>
        <w:rPr>
          <w:rFonts w:hint="eastAsia"/>
        </w:rPr>
        <w:t>对单词和句型开展巩固练习这样，同时操练了词句，也操练了对话。</w:t>
      </w:r>
    </w:p>
    <w:p w:rsidR="00E67DC3" w:rsidRDefault="00E67DC3" w:rsidP="00E67DC3">
      <w:pPr>
        <w:ind w:firstLineChars="200" w:firstLine="420"/>
      </w:pPr>
      <w:r>
        <w:rPr>
          <w:rFonts w:hint="eastAsia"/>
        </w:rPr>
        <w:t>3</w:t>
      </w:r>
      <w:r>
        <w:rPr>
          <w:rFonts w:hint="eastAsia"/>
        </w:rPr>
        <w:t>．</w:t>
      </w:r>
      <w:r>
        <w:rPr>
          <w:rFonts w:hint="eastAsia"/>
        </w:rPr>
        <w:t>3</w:t>
      </w:r>
      <w:r>
        <w:rPr>
          <w:rFonts w:hint="eastAsia"/>
        </w:rPr>
        <w:t>重视对话的拓展操练，提炼升华知识运用</w:t>
      </w:r>
    </w:p>
    <w:p w:rsidR="00E67DC3" w:rsidRDefault="00E67DC3" w:rsidP="00E67DC3">
      <w:pPr>
        <w:ind w:firstLineChars="200" w:firstLine="420"/>
      </w:pPr>
      <w:r>
        <w:rPr>
          <w:rFonts w:hint="eastAsia"/>
        </w:rPr>
        <w:t>小学英语教学在遵循“源于教材，尊重教材”理念的同时，还应关注如何拓展教材内容，结合学生实际生活，丰富语言材料，站在更高处运用教材上的知识，将学习到的内容转化为综合运用语言的能力。如在教授</w:t>
      </w:r>
      <w:r>
        <w:rPr>
          <w:rFonts w:hint="eastAsia"/>
        </w:rPr>
        <w:t>(thePlanningfortheweekend}</w:t>
      </w:r>
      <w:r>
        <w:rPr>
          <w:rFonts w:hint="eastAsia"/>
        </w:rPr>
        <w:t>这一课的对话后，我设计了对“</w:t>
      </w:r>
      <w:r>
        <w:rPr>
          <w:rFonts w:hint="eastAsia"/>
        </w:rPr>
        <w:t>talkaboutyourfavouriteweekend</w:t>
      </w:r>
      <w:r>
        <w:rPr>
          <w:rFonts w:hint="eastAsia"/>
        </w:rPr>
        <w:t>”这一开放性话题的讨论，又通过</w:t>
      </w:r>
      <w:r>
        <w:rPr>
          <w:rFonts w:hint="eastAsia"/>
        </w:rPr>
        <w:t>doasurvey</w:t>
      </w:r>
      <w:r>
        <w:rPr>
          <w:rFonts w:hint="eastAsia"/>
        </w:rPr>
        <w:t>环节，让学生通过打电话发电子邮件等形式了解亲朋好友的周末计划，从而将课堂中的对话内容延伸至实际生活，使本节课的语言知识点得到了进一步的提炼和升华。</w:t>
      </w:r>
    </w:p>
    <w:p w:rsidR="00E67DC3" w:rsidRDefault="00E67DC3" w:rsidP="00E67DC3"/>
    <w:p w:rsidR="00E67DC3" w:rsidRDefault="00E67DC3" w:rsidP="00E67DC3">
      <w:r>
        <w:rPr>
          <w:rFonts w:hint="eastAsia"/>
        </w:rPr>
        <w:lastRenderedPageBreak/>
        <w:t xml:space="preserve">小学英语教学中的对话教学为培养学生实际灵活运用语言交际能力提供了展示与操练的平台。作为教师，我们更应该引领学生走进英语对话的课堂，使他们在对话中不断丰富知识，发展思维，提升能力。　</w:t>
      </w:r>
    </w:p>
    <w:p w:rsidR="006E2369" w:rsidRPr="00E67DC3" w:rsidRDefault="006E2369" w:rsidP="00E67DC3"/>
    <w:sectPr w:rsidR="006E2369" w:rsidRPr="00E67DC3" w:rsidSect="00EE00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7716"/>
    <w:rsid w:val="000208EC"/>
    <w:rsid w:val="003517E9"/>
    <w:rsid w:val="006E2369"/>
    <w:rsid w:val="007F4183"/>
    <w:rsid w:val="00B77716"/>
    <w:rsid w:val="00C11280"/>
    <w:rsid w:val="00D7668C"/>
    <w:rsid w:val="00DC011D"/>
    <w:rsid w:val="00E67DC3"/>
    <w:rsid w:val="00EE0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618679">
      <w:bodyDiv w:val="1"/>
      <w:marLeft w:val="0"/>
      <w:marRight w:val="0"/>
      <w:marTop w:val="0"/>
      <w:marBottom w:val="0"/>
      <w:divBdr>
        <w:top w:val="none" w:sz="0" w:space="0" w:color="auto"/>
        <w:left w:val="none" w:sz="0" w:space="0" w:color="auto"/>
        <w:bottom w:val="none" w:sz="0" w:space="0" w:color="auto"/>
        <w:right w:val="none" w:sz="0" w:space="0" w:color="auto"/>
      </w:divBdr>
    </w:div>
    <w:div w:id="1182817887">
      <w:bodyDiv w:val="1"/>
      <w:marLeft w:val="0"/>
      <w:marRight w:val="0"/>
      <w:marTop w:val="0"/>
      <w:marBottom w:val="0"/>
      <w:divBdr>
        <w:top w:val="none" w:sz="0" w:space="0" w:color="auto"/>
        <w:left w:val="none" w:sz="0" w:space="0" w:color="auto"/>
        <w:bottom w:val="none" w:sz="0" w:space="0" w:color="auto"/>
        <w:right w:val="none" w:sz="0" w:space="0" w:color="auto"/>
      </w:divBdr>
    </w:div>
    <w:div w:id="18813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2018-01-01T02:05:00Z</dcterms:created>
  <dcterms:modified xsi:type="dcterms:W3CDTF">2018-01-01T02:31:00Z</dcterms:modified>
</cp:coreProperties>
</file>