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9D" w:rsidRDefault="00964F9D" w:rsidP="00964F9D">
      <w:pPr>
        <w:pStyle w:val="a5"/>
        <w:shd w:val="clear" w:color="auto" w:fill="FFFFFF"/>
        <w:spacing w:line="360" w:lineRule="atLeast"/>
        <w:rPr>
          <w:color w:val="333333"/>
          <w:sz w:val="21"/>
          <w:szCs w:val="21"/>
        </w:rPr>
      </w:pPr>
      <w:bookmarkStart w:id="0" w:name="_GoBack"/>
      <w:r>
        <w:rPr>
          <w:color w:val="333333"/>
          <w:sz w:val="21"/>
          <w:szCs w:val="21"/>
        </w:rPr>
        <w:t>二十一世纪，是一个信息飞速发展的时代</w:t>
      </w:r>
      <w:bookmarkEnd w:id="0"/>
      <w:r>
        <w:rPr>
          <w:color w:val="333333"/>
          <w:sz w:val="21"/>
          <w:szCs w:val="21"/>
        </w:rPr>
        <w:t>。培养各类需求的人才离不开教师。因此，从事教育的我们就需要不断地学习，以适应对人、对社会的一个又一个新的要求。“校本培训”这种可持续的、开放式的继续教育模式，为广大教师打开了方便之门，锻炼了广大教师的业务水平，提高了广大教师的素质，促进教师专业成长。本学期，我从自己的教学实际出发，树立以人为本，以校为本的理念，加强合作，相互切磋，取长补短，不断养成自我学习与自我反思的习惯。研修结合，不断提高自身素质和业务水平；增强研修意识，以研究的眼光审视、反思、分析和解决自己在教学实践中遇到的实际问题。在这学期的时间里，我认真进行着研修，从自己的教育教学中寻找突破口，为了以促使自己的工作在今后再上一个新台阶，现将其总结如下:</w:t>
      </w:r>
    </w:p>
    <w:p w:rsidR="00964F9D" w:rsidRDefault="00964F9D" w:rsidP="00964F9D">
      <w:pPr>
        <w:pStyle w:val="a5"/>
        <w:shd w:val="clear" w:color="auto" w:fill="FFFFFF"/>
        <w:spacing w:line="360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一、能够按时参与校本研修活动，并做好理论学习记录，踊跃发言，提出自己的见解，并认真撰写心得体会，在学习中不断充实自己，提高自己的理论素养。</w:t>
      </w:r>
    </w:p>
    <w:p w:rsidR="00964F9D" w:rsidRDefault="00964F9D" w:rsidP="00964F9D">
      <w:pPr>
        <w:pStyle w:val="a5"/>
        <w:shd w:val="clear" w:color="auto" w:fill="FFFFFF"/>
        <w:spacing w:line="360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、在校本研修培训中，我校组织了有关“各学科教学基本模式”、“课题研究的过程与方法”等教学理论的学习。开展多层次教育科学研究，人人有课题，人人学理论，人人掌握科研方法，从而有针对性地加强缺失方面的学习与锻炼，促进教学水平的提高，有效地提高了我校教师的理论水平和创新能力。。</w:t>
      </w:r>
    </w:p>
    <w:p w:rsidR="00964F9D" w:rsidRDefault="00964F9D" w:rsidP="00964F9D">
      <w:pPr>
        <w:pStyle w:val="a5"/>
        <w:shd w:val="clear" w:color="auto" w:fill="FFFFFF"/>
        <w:spacing w:line="360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2、 开展有效课堂教学研究 提高课堂教学质量</w:t>
      </w:r>
    </w:p>
    <w:p w:rsidR="00964F9D" w:rsidRDefault="00964F9D" w:rsidP="00964F9D">
      <w:pPr>
        <w:pStyle w:val="a5"/>
        <w:shd w:val="clear" w:color="auto" w:fill="FFFFFF"/>
        <w:spacing w:line="360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认真开展有效备课，有效课堂教学、有效作业设计和批改的研究，进行跨年级、跨学科、跨学段进行听课研讨，教研组在“研”字上下功夫，在自觉主动有效上下功夫，继续加强集体备课的力度，充分调动各年级组长的能动性。每次教研活动都有详细的记录。本学期我们继续加强对随堂课的调研力度，加强调讲的范围。面落实了教学工作备课要“深”、上课要“实”、作业要“精”、教学要“活”、手段要“新”、活动要“勤”、辅导要“细”、负担要“轻”、考核要“严”、质量要“高”。</w:t>
      </w:r>
    </w:p>
    <w:p w:rsidR="00964F9D" w:rsidRDefault="00964F9D" w:rsidP="00964F9D">
      <w:pPr>
        <w:pStyle w:val="a5"/>
        <w:shd w:val="clear" w:color="auto" w:fill="FFFFFF"/>
        <w:spacing w:line="360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严格要求自己，在每周听节课程之后，向相关学科的教师学习课堂教学的方法。</w:t>
      </w:r>
    </w:p>
    <w:p w:rsidR="00964F9D" w:rsidRDefault="00964F9D" w:rsidP="00964F9D">
      <w:pPr>
        <w:pStyle w:val="a5"/>
        <w:shd w:val="clear" w:color="auto" w:fill="FFFFFF"/>
        <w:spacing w:line="360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都会选一节本周最难把握的课大家共同讨论分析，取长补短，发表自己的见解。这使我受益匪浅。</w:t>
      </w:r>
    </w:p>
    <w:p w:rsidR="00964F9D" w:rsidRDefault="00964F9D" w:rsidP="00964F9D">
      <w:pPr>
        <w:pStyle w:val="a5"/>
        <w:shd w:val="clear" w:color="auto" w:fill="FFFFFF"/>
        <w:spacing w:line="360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二、各教研组要积极组织老师听课、研讨，总结优点，发现不足，逐步提高；</w:t>
      </w:r>
    </w:p>
    <w:p w:rsidR="00964F9D" w:rsidRDefault="00964F9D" w:rsidP="00964F9D">
      <w:pPr>
        <w:pStyle w:val="a5"/>
        <w:shd w:val="clear" w:color="auto" w:fill="FFFFFF"/>
        <w:spacing w:line="360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强化教研组的建设和管理，特别强调要发挥团队精神，群策群力，充分发挥每个教师的兴趣爱好和个性特长，打破了以往教师备课各自为战的局面，每月个教研组进行一次集体备课的，每次集体备课，每一堂教研课都是教研组集体的结晶，通过实践来改进和完善我们的课堂教学模式“重难点前移” ，推行课堂模式“重难点前移”，提高研修实效。、听课、研讨、发现问题、解决问题，如此循环往复，使我们的教学方式逐渐的成熟起来，教师在互动、互补、合作中不断提高了自己实施新课程的能力，已形成的教育观念顺利地转化了能动的教育教学行为，使教师不断走向成熟，给我们的课堂注入更多的活力，取得更大的效益。</w:t>
      </w:r>
    </w:p>
    <w:p w:rsidR="00867219" w:rsidRPr="00964F9D" w:rsidRDefault="00867219"/>
    <w:sectPr w:rsidR="00867219" w:rsidRPr="00964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11" w:rsidRDefault="00CB3E11" w:rsidP="00964F9D">
      <w:r>
        <w:separator/>
      </w:r>
    </w:p>
  </w:endnote>
  <w:endnote w:type="continuationSeparator" w:id="0">
    <w:p w:rsidR="00CB3E11" w:rsidRDefault="00CB3E11" w:rsidP="0096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11" w:rsidRDefault="00CB3E11" w:rsidP="00964F9D">
      <w:r>
        <w:separator/>
      </w:r>
    </w:p>
  </w:footnote>
  <w:footnote w:type="continuationSeparator" w:id="0">
    <w:p w:rsidR="00CB3E11" w:rsidRDefault="00CB3E11" w:rsidP="00964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60"/>
    <w:rsid w:val="00867219"/>
    <w:rsid w:val="00964F9D"/>
    <w:rsid w:val="00CB3E11"/>
    <w:rsid w:val="00C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B4AA8F2-5E3D-4705-AC03-0EC82F49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F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F9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64F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13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</cp:lastModifiedBy>
  <cp:revision>3</cp:revision>
  <dcterms:created xsi:type="dcterms:W3CDTF">2018-03-03T00:47:00Z</dcterms:created>
  <dcterms:modified xsi:type="dcterms:W3CDTF">2018-03-03T00:47:00Z</dcterms:modified>
</cp:coreProperties>
</file>