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B1" w:rsidRPr="003B69B1" w:rsidRDefault="003B69B1" w:rsidP="003B69B1">
      <w:r>
        <w:rPr>
          <w:rFonts w:hint="eastAsia"/>
        </w:rPr>
        <w:t xml:space="preserve">   </w:t>
      </w:r>
      <w:r w:rsidRPr="003B69B1">
        <w:t>信息技术</w:t>
      </w:r>
      <w:r>
        <w:rPr>
          <w:rFonts w:hint="eastAsia"/>
        </w:rPr>
        <w:t>在教育教学中</w:t>
      </w:r>
      <w:r w:rsidRPr="003B69B1">
        <w:t>的优越性</w:t>
      </w:r>
      <w:bookmarkStart w:id="0" w:name="_GoBack"/>
      <w:bookmarkEnd w:id="0"/>
    </w:p>
    <w:p w:rsidR="003B69B1" w:rsidRPr="003B69B1" w:rsidRDefault="003B69B1" w:rsidP="003B69B1">
      <w:r w:rsidRPr="003B69B1">
        <w:t>图、文、声并茂，有活动影像的特点，能激发学生学习兴趣，使学生主动、活泼地学习和发展自己，全面提高学生素质。</w:t>
      </w:r>
    </w:p>
    <w:p w:rsidR="003B69B1" w:rsidRPr="003B69B1" w:rsidRDefault="003B69B1" w:rsidP="003B69B1">
      <w:r w:rsidRPr="003B69B1">
        <w:t xml:space="preserve">1 </w:t>
      </w:r>
      <w:r w:rsidRPr="003B69B1">
        <w:t>激发学生学习兴趣</w:t>
      </w:r>
    </w:p>
    <w:p w:rsidR="003B69B1" w:rsidRPr="003B69B1" w:rsidRDefault="003B69B1" w:rsidP="003B69B1">
      <w:r w:rsidRPr="003B69B1">
        <w:t>兴趣是最好的老师，是推动学习的动力。教学实践也告诉我们，学习兴趣是学生顺利完成学习任务的心理前提。学生一旦对所学内容产生兴趣时，就能积极主动的去学，乐学不倦。同时，心理学家认为，人们接受外来信息和知识，主要是通过人体的各种器官实现的，是先有感觉后有认知。因此，在讲课中给学生以直接的感官刺激，有利于引发学生对所学知识的兴趣。而传统的一只粉笔，一块黑板，教师一张嘴，偶尔加上一两件教具的手段，很难长时间吸引学生的注意，学生面对黑板上所列提纲，忙于记笔记，只靠文字和语言往往不易理解，学生感到枯燥，教学效果是可想而知的。如果教师运用多媒体技术通过富有创意的画面、动态的示意、丰富的影视资料，变被动的</w:t>
      </w:r>
      <w:r w:rsidRPr="003B69B1">
        <w:t>“</w:t>
      </w:r>
      <w:r w:rsidRPr="003B69B1">
        <w:t>听</w:t>
      </w:r>
      <w:r w:rsidRPr="003B69B1">
        <w:t>”</w:t>
      </w:r>
      <w:r w:rsidRPr="003B69B1">
        <w:t>、</w:t>
      </w:r>
      <w:r w:rsidRPr="003B69B1">
        <w:t>“</w:t>
      </w:r>
      <w:r w:rsidRPr="003B69B1">
        <w:t>记</w:t>
      </w:r>
      <w:r w:rsidRPr="003B69B1">
        <w:t>”</w:t>
      </w:r>
      <w:r w:rsidRPr="003B69B1">
        <w:t>为主动的</w:t>
      </w:r>
      <w:r w:rsidRPr="003B69B1">
        <w:t>“</w:t>
      </w:r>
      <w:r w:rsidRPr="003B69B1">
        <w:t>看</w:t>
      </w:r>
      <w:r w:rsidRPr="003B69B1">
        <w:t>”</w:t>
      </w:r>
      <w:r w:rsidRPr="003B69B1">
        <w:t>，这样就能引发学生学习的兴趣，使学生对学习内容产生积极的注意倾向，并激起热烈、持久的情绪。从而思维活跃，勇于表达自己的观点，积极的参与到课堂中来，真正体现了以学生为主体，以学生发展为根本的创新教育思想。</w:t>
      </w:r>
    </w:p>
    <w:p w:rsidR="003B69B1" w:rsidRPr="003B69B1" w:rsidRDefault="003B69B1" w:rsidP="003B69B1">
      <w:r w:rsidRPr="003B69B1">
        <w:t xml:space="preserve">2 </w:t>
      </w:r>
      <w:r w:rsidRPr="003B69B1">
        <w:t>提高课堂教学效率</w:t>
      </w:r>
    </w:p>
    <w:p w:rsidR="003B69B1" w:rsidRPr="003B69B1" w:rsidRDefault="003B69B1" w:rsidP="003B69B1">
      <w:r w:rsidRPr="003B69B1">
        <w:t>多媒体计算机技术，不仅具有计算机的存储记忆、高速运算、逻辑判断、自行运行的功能，更可以把符号、语言文字、声音、图形、动画和视频图像等多种媒体信息集成于一体，使学生所学的知识以图表、彩色文字、动画、游戏等多种方式呈现，让学生动眼、动手、动耳、动脑，增强学生的学习热情和对知识的理解，使学生通过多个感官来获得相关信息，提高信息传播效率。科学研究已证明，人们通过各种感官获得的知识比率为：视觉</w:t>
      </w:r>
      <w:r w:rsidRPr="003B69B1">
        <w:t>83%</w:t>
      </w:r>
      <w:r w:rsidRPr="003B69B1">
        <w:t>、听觉</w:t>
      </w:r>
      <w:r w:rsidRPr="003B69B1">
        <w:t>11%</w:t>
      </w:r>
      <w:r w:rsidRPr="003B69B1">
        <w:t>、其他</w:t>
      </w:r>
      <w:r w:rsidRPr="003B69B1">
        <w:t>6%</w:t>
      </w:r>
      <w:r w:rsidRPr="003B69B1">
        <w:t>，视听结合可获得几乎是最佳的知识保持率。由此可见，利用多媒体教学，能够调动学生多感官参与，加强记忆和提高教学效率具有重要作用。</w:t>
      </w:r>
    </w:p>
    <w:p w:rsidR="003B69B1" w:rsidRPr="003B69B1" w:rsidRDefault="003B69B1" w:rsidP="003B69B1">
      <w:r w:rsidRPr="003B69B1">
        <w:t>使用多媒体教学还具有快速、准确、大容量的特点。在课堂有限的时间之内，即降低了劳动强度，节省了时间，又加大了教学信息的容量、讲练的密度、练的层次、练的力度。还可以当堂得到反馈信息。由此看来，多媒体还可以优化课堂教学结构，最终提高教学质量。</w:t>
      </w:r>
    </w:p>
    <w:p w:rsidR="003B69B1" w:rsidRPr="003B69B1" w:rsidRDefault="003B69B1" w:rsidP="003B69B1">
      <w:r>
        <w:rPr>
          <w:rFonts w:hint="eastAsia"/>
        </w:rPr>
        <w:t xml:space="preserve"> </w:t>
      </w:r>
    </w:p>
    <w:p w:rsidR="00647F09" w:rsidRPr="003B69B1" w:rsidRDefault="00647F09" w:rsidP="003B69B1"/>
    <w:sectPr w:rsidR="00647F09" w:rsidRPr="003B6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B1"/>
    <w:rsid w:val="003B69B1"/>
    <w:rsid w:val="0064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3EE0D-6CA5-46B9-8FD8-775DD797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9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</cp:lastModifiedBy>
  <cp:revision>1</cp:revision>
  <dcterms:created xsi:type="dcterms:W3CDTF">2018-03-14T00:27:00Z</dcterms:created>
  <dcterms:modified xsi:type="dcterms:W3CDTF">2018-03-14T00:30:00Z</dcterms:modified>
</cp:coreProperties>
</file>