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arial" w:hAnsi="arial" w:cs="arial"/>
          <w:b w:val="0"/>
          <w:i w:val="0"/>
          <w:caps w:val="0"/>
          <w:color w:val="0E4A79"/>
          <w:spacing w:val="0"/>
          <w:sz w:val="21"/>
          <w:szCs w:val="21"/>
        </w:rPr>
      </w:pPr>
      <w:bookmarkStart w:id="0" w:name="_GoBack"/>
      <w:r>
        <w:rPr>
          <w:rFonts w:hint="default" w:ascii="arial" w:hAnsi="arial" w:cs="arial"/>
          <w:b w:val="0"/>
          <w:i w:val="0"/>
          <w:caps w:val="0"/>
          <w:color w:val="0E4A79"/>
          <w:spacing w:val="0"/>
          <w:sz w:val="21"/>
          <w:szCs w:val="21"/>
          <w:shd w:val="clear" w:fill="FFFFFF"/>
        </w:rPr>
        <w:t>高中音乐《学会聆听》教案设计</w:t>
      </w:r>
    </w:p>
    <w:bookmarkEnd w:id="0"/>
    <w:p>
      <w:pPr>
        <w:jc w:val="left"/>
        <w:rPr>
          <w:rFonts w:hint="eastAsia" w:ascii="仿宋_GB2312" w:hAnsi="仿宋_GB2312" w:eastAsia="仿宋_GB2312" w:cs="仿宋_GB2312"/>
          <w:sz w:val="32"/>
          <w:szCs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b w:val="0"/>
          <w:i w:val="0"/>
          <w:caps w:val="0"/>
          <w:color w:val="0E4A79"/>
          <w:spacing w:val="0"/>
          <w:sz w:val="21"/>
          <w:szCs w:val="21"/>
        </w:rPr>
      </w:pPr>
      <w:r>
        <w:rPr>
          <w:rFonts w:hint="default" w:ascii="arial" w:hAnsi="arial" w:cs="arial"/>
          <w:b w:val="0"/>
          <w:i w:val="0"/>
          <w:caps w:val="0"/>
          <w:color w:val="0E4A79"/>
          <w:spacing w:val="0"/>
          <w:sz w:val="21"/>
          <w:szCs w:val="21"/>
          <w:bdr w:val="none" w:color="auto" w:sz="0" w:space="0"/>
          <w:shd w:val="clear" w:fill="FFFFFF"/>
        </w:rPr>
        <w:t>一、</w:t>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"http://www.5ykj.com/Health/" \t "http://www.5ykj.com/Health/gaoyin/_blank"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教学</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0E4A79"/>
          <w:spacing w:val="0"/>
          <w:sz w:val="21"/>
          <w:szCs w:val="21"/>
          <w:bdr w:val="none" w:color="auto" w:sz="0" w:space="0"/>
          <w:shd w:val="clear" w:fill="FFFFFF"/>
        </w:rPr>
        <w:t>目标</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【情感态度与价值观】</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聆听《草原放牧》《第六(悲怆)交响曲》第四乐章，感悟音乐的表现和创造，逐步激发学生对学习音乐鉴赏的兴趣和信心，从而形成健康向上的音乐审美观。</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【过程与方法】</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对比欣赏，感受音乐要素在两部作品中发挥的不同艺术作用。</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【知识与技能】</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学习掌握聆听音乐的方法。</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二、</w:t>
      </w:r>
      <w:r>
        <w:rPr>
          <w:rFonts w:hint="default" w:ascii="arial" w:hAnsi="arial" w:cs="arial"/>
          <w:b w:val="0"/>
          <w:i w:val="0"/>
          <w:caps w:val="0"/>
          <w:color w:val="333333"/>
          <w:spacing w:val="0"/>
          <w:sz w:val="21"/>
          <w:szCs w:val="21"/>
          <w:u w:val="none"/>
          <w:bdr w:val="none" w:color="auto" w:sz="0" w:space="0"/>
          <w:shd w:val="clear" w:fill="FFFFFF"/>
        </w:rPr>
        <w:fldChar w:fldCharType="begin"/>
      </w:r>
      <w:r>
        <w:rPr>
          <w:rFonts w:hint="default" w:ascii="arial" w:hAnsi="arial" w:cs="arial"/>
          <w:b w:val="0"/>
          <w:i w:val="0"/>
          <w:caps w:val="0"/>
          <w:color w:val="333333"/>
          <w:spacing w:val="0"/>
          <w:sz w:val="21"/>
          <w:szCs w:val="21"/>
          <w:u w:val="none"/>
          <w:bdr w:val="none" w:color="auto" w:sz="0" w:space="0"/>
          <w:shd w:val="clear" w:fill="FFFFFF"/>
        </w:rPr>
        <w:instrText xml:space="preserve"> HYPERLINK "http://www.5ykj.com/Health/" \t "http://www.5ykj.com/Health/gaoyin/_blank" </w:instrText>
      </w:r>
      <w:r>
        <w:rPr>
          <w:rFonts w:hint="default" w:ascii="arial" w:hAnsi="arial" w:cs="arial"/>
          <w:b w:val="0"/>
          <w:i w:val="0"/>
          <w:caps w:val="0"/>
          <w:color w:val="333333"/>
          <w:spacing w:val="0"/>
          <w:sz w:val="21"/>
          <w:szCs w:val="21"/>
          <w:u w:val="none"/>
          <w:bdr w:val="none" w:color="auto" w:sz="0" w:space="0"/>
          <w:shd w:val="clear" w:fill="FFFFFF"/>
        </w:rPr>
        <w:fldChar w:fldCharType="separate"/>
      </w:r>
      <w:r>
        <w:rPr>
          <w:rStyle w:val="4"/>
          <w:rFonts w:hint="default" w:ascii="arial" w:hAnsi="arial" w:cs="arial"/>
          <w:b w:val="0"/>
          <w:i w:val="0"/>
          <w:caps w:val="0"/>
          <w:color w:val="333333"/>
          <w:spacing w:val="0"/>
          <w:sz w:val="21"/>
          <w:szCs w:val="21"/>
          <w:u w:val="none"/>
          <w:bdr w:val="none" w:color="auto" w:sz="0" w:space="0"/>
          <w:shd w:val="clear" w:fill="FFFFFF"/>
        </w:rPr>
        <w:t>教学</w:t>
      </w:r>
      <w:r>
        <w:rPr>
          <w:rFonts w:hint="default" w:ascii="arial" w:hAnsi="arial" w:cs="arial"/>
          <w:b w:val="0"/>
          <w:i w:val="0"/>
          <w:caps w:val="0"/>
          <w:color w:val="333333"/>
          <w:spacing w:val="0"/>
          <w:sz w:val="21"/>
          <w:szCs w:val="21"/>
          <w:u w:val="none"/>
          <w:bdr w:val="none" w:color="auto" w:sz="0" w:space="0"/>
          <w:shd w:val="clear" w:fill="FFFFFF"/>
        </w:rPr>
        <w:fldChar w:fldCharType="end"/>
      </w:r>
      <w:r>
        <w:rPr>
          <w:rFonts w:hint="default" w:ascii="arial" w:hAnsi="arial" w:cs="arial"/>
          <w:b w:val="0"/>
          <w:i w:val="0"/>
          <w:caps w:val="0"/>
          <w:color w:val="0E4A79"/>
          <w:spacing w:val="0"/>
          <w:sz w:val="21"/>
          <w:szCs w:val="21"/>
          <w:bdr w:val="none" w:color="auto" w:sz="0" w:space="0"/>
          <w:shd w:val="clear" w:fill="FFFFFF"/>
        </w:rPr>
        <w:t>重点</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通过欣赏，感受音乐要素在作品中所发挥的作用。</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三、教学难点</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探究音乐要素在不同作品中体现出的不同特点。</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四、教学用具</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多媒体、音响</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五、教学过程</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(一)导入</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师：各位同学大家好，欢迎来到《学会聆听》节目，我是这期节目的主持人。在我们开始聆听音乐之前，我想先问大家两个问题。大家平时在生活中听歌吗?通过歌曲大家都能感受到什么，可以举例子说明。</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(生举手发言)</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师：音乐存在于我们生活中的方方面面，当播放一段音乐时，我们不只是听，还要会听，听它在音乐方面的特点，听它表达的情感状态等等。我们可以用音乐来美化自己的人生，也许我们不是作曲家、音乐家，但我们每个人都可以听，可以看，可以鉴赏。今天这节课我们就来鉴赏两首作品，那么大家知道从哪些方面进行鉴赏吗?我们首先来回忆一些基本知识。</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(二)新课教授</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1.回顾音乐要素</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音乐的基本要素：音的高低、长短、强弱和音色。</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音乐的形式要素：节奏、旋律、力度、速度、调式、曲式、和声等等。</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一般音乐是通过其形式要素来体现情感和特点的。节奏是指音乐运动的长短和强弱，是构成音乐的第一要素;力度是音量的强弱程度;速度是音乐进行中的快慢程度。</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2.欣赏《草原放牧》</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(1)欣赏并回答问题</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①哪些音乐要素发挥了主要作用?(节奏、力度、速度等推动音乐的发展变化。)</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②独奏乐器是什么?(琵琶)</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③音乐情绪是怎样的?(生机勃勃、活泼的，能想象到美丽的草原和放牧生活的情景。)</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《草原放牧》是琵琶协奏曲《草原小姐妹》中的第一部分，作于1972年春。创作这部作品的目的是：尝试着使用我国传统的民族乐器——琵琶为主奏乐器和西洋管弦乐队结合，来表现社会主义革命的现实题材。</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这部作品是根据蒙古族少年龙梅和玉荣在暴风雪中保护公社羊群的真实故事写成的。乐曲采用无标题协奏曲与标题交响诗相结合的写作手法，将多乐章的划分与单乐章的归纳结合起来，将民族传统曲式中的多段体与交响乐中常用的奏鸣曲式结合起来，将有情节的叙事性与纯音乐的抒情性结合起来，进而形成这部既有鲜明民族特色、又有强烈时代精神的优秀音乐作品。</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(2)分别欣赏作品的第一、第二主题</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学生练习分别打出两个主题的节奏，再加入旋律线哼唱主题旋律，最后加入速度、力度感受主题情感。通过练习对比分析两个主题：</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①第一主题是根据吴应炬作曲的电影动画片《草原英雄小姐妹》的主题歌改写的。着力刻画“小姐妹”天真、活泼、乐观、富有朝气的少年形象以及她们勤劳放牧的生活情景。这一主题经过几次反复，通过节奏、配器上的一些改变使音乐趋向热烈、欢快。</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②第二主题与第一主题形成鲜明的对比，从另一角度表现了内蒙古人民的现实生活。它好像在对美丽而辽阔的草原进行着如歌似的赞美，又好像在描画着草原人民的幸福生活，更像内蒙古人民在抒发热爱家乡、热爱祖国的真挚感情。第二主题是一段颇具内蒙古长调色彩的旋律。</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3.欣赏《第六(悲怆)交响曲》第四乐章</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(1)欣赏并回答问题</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①作品表达的情绪是怎样的?(缓慢的哀歌)</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②说出这个乐章调式调性和曲式结构?(b小调，省略展开部的奏鸣曲式)</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第六(悲怆)交响曲》是柴科夫斯基创作的最后一部交响曲，也是他最钟爱的一部作品。通常，交响曲的第四乐章都是热烈欢腾的快板，而这部作品的第四乐章却是一首缓慢的哀歌，其中浸透着“安魂曲”一样的情绪。</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(2)再次播放音乐，并分小组讨论其中一些音乐要素的发展变化。之后每小组抽代表，教师分段播放作品，小组代表边听边解说，主要提升学生对音乐的敏感度。</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(三)巩固提高</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最后分别完整欣赏《草原放牧》和《第六(悲怆)交响曲》第四乐章，学生比较两个不同感觉的作品在旋律、速度、力度方面各有什么不同。</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通过比较发现不同风格情绪的作品通过各自的音乐要素体现出来，可见音乐要素在音乐中占有重要地位和作用。</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(四)小结作业</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师：通过这节课的学习，相信大家已经了解如何聆听感受一首音乐作品。同学们课下先自己欣赏一下《长江之歌》，并学唱。下节课，老师找同学先来进行歌曲的解说。这节课就到这里，下课!</w:t>
      </w:r>
      <w:r>
        <w:rPr>
          <w:rFonts w:hint="default" w:ascii="arial" w:hAnsi="arial" w:cs="arial"/>
          <w:b w:val="0"/>
          <w:i w:val="0"/>
          <w:caps w:val="0"/>
          <w:color w:val="0E4A79"/>
          <w:spacing w:val="0"/>
          <w:sz w:val="21"/>
          <w:szCs w:val="21"/>
          <w:bdr w:val="none" w:color="auto" w:sz="0" w:space="0"/>
          <w:shd w:val="clear" w:fill="FFFFFF"/>
        </w:rPr>
        <w:br w:type="textWrapping"/>
      </w:r>
      <w:r>
        <w:rPr>
          <w:rFonts w:hint="default" w:ascii="arial" w:hAnsi="arial" w:cs="arial"/>
          <w:b w:val="0"/>
          <w:i w:val="0"/>
          <w:caps w:val="0"/>
          <w:color w:val="0E4A79"/>
          <w:spacing w:val="0"/>
          <w:sz w:val="21"/>
          <w:szCs w:val="21"/>
          <w:bdr w:val="none" w:color="auto" w:sz="0" w:space="0"/>
          <w:shd w:val="clear" w:fill="FFFFFF"/>
        </w:rPr>
        <w:t>六、板书设计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lang w:val="en-US" w:eastAsia="zh-CN"/>
        </w:rPr>
      </w:pPr>
    </w:p>
    <w:sectPr>
      <w:pgSz w:w="11906" w:h="16838"/>
      <w:pgMar w:top="1701" w:right="1417" w:bottom="1417" w:left="1701"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Segoe Print"/>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altName w:val="Segoe Print"/>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ari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1"/>
    <w:family w:val="swiss"/>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365426"/>
    <w:rsid w:val="05365426"/>
    <w:rsid w:val="315E6D45"/>
    <w:rsid w:val="411815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Words>
  <Characters>4</Characters>
  <Lines>0</Lines>
  <Paragraphs>0</Paragraphs>
  <ScaleCrop>false</ScaleCrop>
  <LinksUpToDate>false</LinksUpToDate>
  <CharactersWithSpaces>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2018-03-23T09:37:00Z</dcterms:created>
  <dc:creator>Administrator</dc:creator>
  <cp:lastModifiedBy>Administrator</cp:lastModifiedBy>
  <dcterms:modified xsi:type="dcterms:W3CDTF">2018-03-23T09:38:21Z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