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i w:val="0"/>
          <w:color w:val="222222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olor w:val="222222"/>
          <w:sz w:val="24"/>
          <w:szCs w:val="24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olor w:val="222222"/>
          <w:sz w:val="24"/>
          <w:szCs w:val="24"/>
          <w:shd w:val="clear" w:fill="FFFFFF"/>
          <w:lang w:val="en-US" w:eastAsia="zh-CN"/>
        </w:rPr>
        <w:t xml:space="preserve">       </w:t>
      </w:r>
      <w:bookmarkStart w:id="0" w:name="_GoBack"/>
      <w:bookmarkEnd w:id="0"/>
      <w:r>
        <w:t xml:space="preserve">《金色的草地》教学设计 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i w:val="0"/>
          <w:color w:val="222222"/>
          <w:sz w:val="24"/>
          <w:szCs w:val="24"/>
          <w:shd w:val="clear" w:fill="FFFFFF"/>
          <w:lang w:val="en-US" w:eastAsia="zh-CN"/>
        </w:rPr>
        <w:t xml:space="preserve">                                </w:t>
      </w:r>
      <w:r>
        <w:t>第一课时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教学目标：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1、认识11个生字，写会10个生字。积累部分好词句。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2</w:t>
      </w:r>
      <w:r>
        <w:t>、正确、流利、有感情地朗读课文。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3、读懂课文，能用自己的话解释草地变色的原因。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教学过程：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一、激趣导入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1、同学们，今天有个小朋友问我 “金色的草地”可不可以说，你们说可以吗？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2</w:t>
      </w:r>
      <w:r>
        <w:t>、草地为什么会是金色的呢？请同学到文中去找一找答案好吗？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二、初读课文，学习生字、新词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1、自由朗读课文，标出自然段，读准字音，读通课文，难读的地方多读几遍。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2、反馈：检查生字词：玩耍  谢寥沙  绒毛  假装  钓鱼  观察  花瓣  合拢  手掌 有趣  使劲  引人注目  一本正经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（1）检查读音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（2）检查字形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三</w:t>
      </w:r>
      <w:r>
        <w:t>、再读课文，了解大意</w:t>
      </w:r>
    </w:p>
    <w:p>
      <w:pPr>
        <w:pStyle w:val="3"/>
        <w:keepNext w:val="0"/>
        <w:keepLines w:val="0"/>
        <w:widowControl/>
        <w:suppressLineNumbers w:val="0"/>
        <w:ind w:firstLine="240" w:firstLineChars="100"/>
      </w:pPr>
      <w:r>
        <w:t>师：咱们现在带着生字朋友一起去一片金色的草地上玩，请同学们再来读读课文，思考一下：草地为什么会是金色的？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1、自由朗读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2、交流（上面长满了蒲公英，草地才变成金色的。）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谁了解蒲公英？</w:t>
      </w:r>
    </w:p>
    <w:p>
      <w:pPr>
        <w:pStyle w:val="3"/>
        <w:keepNext w:val="0"/>
        <w:keepLines w:val="0"/>
        <w:widowControl/>
        <w:suppressLineNumbers w:val="0"/>
        <w:ind w:firstLine="240" w:firstLineChars="100"/>
      </w:pPr>
      <w:r>
        <w:t>（结合课文插图介绍蒲公英的外形特征、生长情况。蒲公英，多年草本植物，全株含白色乳状汁液，叶子倒披针形，羽状分裂，花黄色，头状花序，结瘦果，褐色，有白色软毛。根茎都可入药。）</w:t>
      </w:r>
    </w:p>
    <w:p>
      <w:pPr>
        <w:pStyle w:val="3"/>
        <w:keepNext w:val="0"/>
        <w:keepLines w:val="0"/>
        <w:widowControl/>
        <w:suppressLineNumbers w:val="0"/>
      </w:pPr>
      <w:r>
        <w:t>课文中是怎么向我们介绍的蒲公英的呢？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四、精读课文，理解草地的颜色变化与蒲公英的关系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1、自读课文，提出问题：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⑴　学生质疑：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①　乡下是什么地方？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②　为什么蒲公英开花的时候，是我和弟弟最开心的日子？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③　什么叫不引人注目？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④　我的新发现是什么？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⑤　草地的颜色是怎么变化的？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⑥　为什么会有这样的变化？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⑦　蒲公英为什么成了我们最喜爱的花？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⑧　草地的颜色变化与蒲公英有什么关系？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2、自主探究，解决问题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出示上面两幅图，让学生观察。</w:t>
      </w:r>
    </w:p>
    <w:p>
      <w:pPr>
        <w:pStyle w:val="3"/>
        <w:keepNext w:val="0"/>
        <w:keepLines w:val="0"/>
        <w:widowControl/>
        <w:suppressLineNumbers w:val="0"/>
        <w:ind w:firstLine="240" w:firstLineChars="100"/>
      </w:pPr>
      <w:r>
        <w:t>（1）自由组合，分小组谈论。老师行间巡视。</w:t>
      </w:r>
    </w:p>
    <w:p>
      <w:pPr>
        <w:pStyle w:val="3"/>
        <w:keepNext w:val="0"/>
        <w:keepLines w:val="0"/>
        <w:widowControl/>
        <w:suppressLineNumbers w:val="0"/>
        <w:ind w:firstLine="240" w:firstLineChars="100"/>
      </w:pPr>
      <w:r>
        <w:t>（2）小组汇报学习成果。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五、指导识字、写字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1．出示田字格中的生字自读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2．学生自主合作学习，讨论怎么记住这些生字，并且介绍自己的识字方法。</w:t>
      </w:r>
    </w:p>
    <w:p>
      <w:pPr>
        <w:pStyle w:val="3"/>
        <w:keepNext w:val="0"/>
        <w:keepLines w:val="0"/>
        <w:widowControl/>
        <w:suppressLineNumbers w:val="0"/>
      </w:pPr>
      <w:r>
        <w:t>例:“而”下加“女”，耍耍耍    “扰”添一撇，拢拢拢</w:t>
      </w:r>
    </w:p>
    <w:p>
      <w:pPr>
        <w:pStyle w:val="3"/>
        <w:keepNext w:val="0"/>
        <w:keepLines w:val="0"/>
        <w:widowControl/>
        <w:suppressLineNumbers w:val="0"/>
      </w:pPr>
      <w:r>
        <w:t>“衣”服长肥，装装装    “取”字会“走”真有趣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3．指导写字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a、让学生观察生字的比画、偏旁、部件在田字格里的位置。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b、说说哪些是上下结构，哪些是左右结构，哪些是左中右结构。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c、小老师讲经验：各类字该怎么写。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d、学生描红，教师巡视，注意纠正学生的写字姿势。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e、巩固检查。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六、作业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1、完成生字抄写本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2、练习有感情地朗读课文，并读给家里人听。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3、从课文中找出描写颜色的词语，积累下来。</w:t>
      </w:r>
    </w:p>
    <w:p>
      <w:pPr>
        <w:pStyle w:val="3"/>
        <w:keepNext w:val="0"/>
        <w:keepLines w:val="0"/>
        <w:widowControl/>
        <w:suppressLineNumbers w:val="0"/>
        <w:ind w:firstLine="480" w:firstLineChars="200"/>
      </w:pPr>
      <w:r>
        <w:t>4、请用你学会的观察方法仔细观察你喜欢的花草树木。</w:t>
      </w:r>
    </w:p>
    <w:p>
      <w:pPr>
        <w:pStyle w:val="3"/>
        <w:keepNext w:val="0"/>
        <w:keepLines w:val="0"/>
        <w:widowControl/>
        <w:suppressLineNumbers w:val="0"/>
      </w:pPr>
      <w:r>
        <w:t>板书设计</w:t>
      </w:r>
    </w:p>
    <w:p>
      <w:pPr>
        <w:pStyle w:val="3"/>
        <w:keepNext w:val="0"/>
        <w:keepLines w:val="0"/>
        <w:widowControl/>
        <w:suppressLineNumbers w:val="0"/>
        <w:ind w:firstLine="2160" w:firstLineChars="900"/>
      </w:pPr>
      <w:r>
        <w:t>2 金色的草地</w:t>
      </w:r>
    </w:p>
    <w:p>
      <w:pPr>
        <w:pStyle w:val="3"/>
        <w:keepNext w:val="0"/>
        <w:keepLines w:val="0"/>
        <w:widowControl/>
        <w:suppressLineNumbers w:val="0"/>
        <w:ind w:firstLine="720" w:firstLineChars="300"/>
      </w:pPr>
      <w:r>
        <w:t>早　晨　　    中　午　　    傍　晚</w:t>
      </w:r>
    </w:p>
    <w:p>
      <w:pPr>
        <w:pStyle w:val="3"/>
        <w:keepNext w:val="0"/>
        <w:keepLines w:val="0"/>
        <w:widowControl/>
        <w:suppressLineNumbers w:val="0"/>
        <w:ind w:firstLine="720" w:firstLineChars="300"/>
      </w:pPr>
      <w:r>
        <w:t>蒲公英的花朵 （合拢）绿　色　 （张开）金　色　（合拢）绿　色</w:t>
      </w:r>
    </w:p>
    <w:p>
      <w:pPr>
        <w:pStyle w:val="3"/>
        <w:keepNext w:val="0"/>
        <w:keepLines w:val="0"/>
        <w:widowControl/>
        <w:suppressLineNumbers w:val="0"/>
        <w:ind w:firstLine="720" w:firstLineChars="300"/>
      </w:pPr>
      <w:r>
        <w:t>草地的颜色      绿　色　　     金　色　　    绿　色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rPr>
          <w:rFonts w:hint="eastAsia" w:ascii="仿宋" w:hAnsi="仿宋" w:eastAsia="仿宋" w:cs="仿宋"/>
          <w:lang w:val="en-US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3774"/>
    <w:rsid w:val="136612C7"/>
    <w:rsid w:val="1E2C3774"/>
    <w:rsid w:val="2CE945A7"/>
    <w:rsid w:val="2EE11981"/>
    <w:rsid w:val="32FC20D3"/>
    <w:rsid w:val="40855088"/>
    <w:rsid w:val="53417645"/>
    <w:rsid w:val="5B9C747A"/>
    <w:rsid w:val="64C50C01"/>
    <w:rsid w:val="729E4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btndc3"/>
    <w:basedOn w:val="4"/>
    <w:qFormat/>
    <w:uiPriority w:val="0"/>
    <w:rPr>
      <w:color w:val="999999"/>
    </w:rPr>
  </w:style>
  <w:style w:type="character" w:customStyle="1" w:styleId="11">
    <w:name w:val="btndc4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2017-09-19T05:54:00Z</dcterms:created>
  <dc:creator>Administrator</dc:creator>
  <cp:lastModifiedBy>Administrator</cp:lastModifiedBy>
  <dcterms:modified xsi:type="dcterms:W3CDTF">2017-12-28T03:29:38Z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