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15" w:lineRule="atLeast"/>
        <w:jc w:val="center"/>
        <w:rPr>
          <w:rFonts w:ascii="宋体" w:hAnsi="宋体" w:eastAsia="宋体" w:cs="宋体"/>
          <w:sz w:val="21"/>
          <w:szCs w:val="21"/>
        </w:rPr>
      </w:pPr>
      <w:r>
        <w:rPr>
          <w:rFonts w:hint="eastAsia" w:ascii="宋体" w:hAnsi="宋体" w:eastAsia="宋体" w:cs="宋体"/>
          <w:color w:val="333333"/>
        </w:rPr>
        <w:t>1</w:t>
      </w:r>
      <w:r>
        <w:rPr>
          <w:rFonts w:ascii="黑体" w:hAnsi="宋体" w:eastAsia="黑体" w:cs="黑体"/>
          <w:color w:val="333333"/>
        </w:rPr>
        <w:t>　吃水不忘挖井人</w:t>
      </w:r>
    </w:p>
    <w:p>
      <w:pPr>
        <w:pStyle w:val="2"/>
        <w:widowControl/>
        <w:spacing w:beforeAutospacing="0" w:afterAutospacing="0" w:line="315" w:lineRule="atLeast"/>
        <w:jc w:val="center"/>
        <w:rPr>
          <w:rFonts w:ascii="宋体" w:hAnsi="宋体" w:eastAsia="宋体" w:cs="宋体"/>
          <w:sz w:val="21"/>
          <w:szCs w:val="21"/>
        </w:rPr>
      </w:pPr>
      <w:r>
        <w:rPr>
          <w:rFonts w:hint="eastAsia" w:ascii="黑体" w:hAnsi="宋体" w:eastAsia="黑体" w:cs="黑体"/>
          <w:color w:val="333333"/>
        </w:rPr>
        <w:t>教案设计</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设计说明</w:t>
      </w:r>
    </w:p>
    <w:p>
      <w:pPr>
        <w:pStyle w:val="2"/>
        <w:widowControl/>
        <w:spacing w:beforeAutospacing="0" w:afterAutospacing="0" w:line="315" w:lineRule="atLeast"/>
        <w:jc w:val="both"/>
        <w:rPr>
          <w:rFonts w:hint="eastAsia" w:ascii="宋体" w:hAnsi="宋体" w:eastAsia="宋体" w:cs="宋体"/>
          <w:color w:val="333333"/>
        </w:rPr>
      </w:pPr>
      <w:r>
        <w:rPr>
          <w:rFonts w:hint="eastAsia" w:ascii="宋体" w:hAnsi="宋体" w:eastAsia="宋体" w:cs="宋体"/>
          <w:color w:val="333333"/>
        </w:rPr>
        <w:t>“读”是语文学习的根本途径，它应该成为语文课堂的主体活动。因此，这篇课文围绕“以读悟情”设计教学，始终牢牢把握“让学生进行各种各样的读”这条主线组织教学，给予学生读的时间和空间，并借助一定的方法激发学生阅读的欲望和兴趣，进而让学生体会到毛主席的美好品质。如揭示课文题目后，让学生充分地朗读课文题目，从读得正确到读出一定的语感；初次接触课文时，让学生选择自己喜欢的朗读方式进行“读”，从整体上把握课文大意；在多次朗读后，让学生选择自己读得最好的一段话，开展竞赛，读出自己的理解；学完课文后，补充一定的阅读材料等。这些多角度、多形式的“读”使学生和文本展开了较有深度和广度的对话，有利于学生语文素养的形成和发展。</w:t>
      </w:r>
    </w:p>
    <w:p>
      <w:pPr>
        <w:pStyle w:val="2"/>
        <w:widowControl/>
        <w:spacing w:beforeAutospacing="0" w:afterAutospacing="0" w:line="315" w:lineRule="atLeast"/>
        <w:jc w:val="both"/>
        <w:rPr>
          <w:rFonts w:hint="eastAsia" w:ascii="黑体" w:hAnsi="宋体" w:eastAsia="黑体" w:cs="黑体"/>
          <w:color w:val="333333"/>
          <w:szCs w:val="22"/>
          <w:lang w:eastAsia="zh-CN"/>
        </w:rPr>
      </w:pPr>
      <w:r>
        <w:rPr>
          <w:rFonts w:hint="eastAsia" w:ascii="黑体" w:hAnsi="宋体" w:eastAsia="黑体" w:cs="黑体"/>
          <w:color w:val="333333"/>
          <w:szCs w:val="22"/>
          <w:lang w:eastAsia="zh-CN"/>
        </w:rPr>
        <w:t>知识与能力</w:t>
      </w:r>
    </w:p>
    <w:p>
      <w:pPr>
        <w:pStyle w:val="2"/>
        <w:widowControl/>
        <w:spacing w:beforeAutospacing="0" w:afterAutospacing="0" w:line="315" w:lineRule="atLeast"/>
        <w:jc w:val="both"/>
        <w:rPr>
          <w:rFonts w:hint="eastAsia" w:ascii="宋体" w:hAnsi="宋体" w:eastAsia="宋体" w:cs="宋体"/>
          <w:color w:val="333333"/>
          <w:szCs w:val="22"/>
          <w:lang w:val="en-US" w:eastAsia="zh-CN"/>
        </w:rPr>
      </w:pPr>
      <w:r>
        <w:rPr>
          <w:rFonts w:hint="eastAsia" w:ascii="宋体" w:hAnsi="宋体" w:eastAsia="宋体" w:cs="宋体"/>
          <w:color w:val="333333"/>
          <w:szCs w:val="22"/>
          <w:lang w:val="en-US" w:eastAsia="zh-CN"/>
        </w:rPr>
        <w:t>正确流利地朗读课文。</w:t>
      </w:r>
      <w:bookmarkStart w:id="0" w:name="_GoBack"/>
      <w:bookmarkEnd w:id="0"/>
    </w:p>
    <w:p>
      <w:pPr>
        <w:pStyle w:val="2"/>
        <w:widowControl/>
        <w:spacing w:beforeAutospacing="0" w:afterAutospacing="0" w:line="315" w:lineRule="atLeast"/>
        <w:jc w:val="both"/>
        <w:rPr>
          <w:rFonts w:hint="eastAsia" w:ascii="宋体" w:hAnsi="宋体" w:eastAsia="宋体" w:cs="宋体"/>
          <w:color w:val="333333"/>
          <w:szCs w:val="22"/>
          <w:lang w:val="en-US" w:eastAsia="zh-CN"/>
        </w:rPr>
      </w:pPr>
      <w:r>
        <w:rPr>
          <w:rFonts w:hint="eastAsia" w:ascii="宋体" w:hAnsi="宋体" w:eastAsia="宋体" w:cs="宋体"/>
          <w:color w:val="333333"/>
          <w:szCs w:val="22"/>
          <w:lang w:val="en-US" w:eastAsia="zh-CN"/>
        </w:rPr>
        <w:t>认识“吃、忘、井、村、叫、毛、主、席、乡、亲、战、士、面”13个生字和两个新偏旁，能正确美观地书写“吃、叫、主、住、没、以”7个生字。</w:t>
      </w:r>
    </w:p>
    <w:p>
      <w:pPr>
        <w:pStyle w:val="2"/>
        <w:widowControl/>
        <w:spacing w:beforeAutospacing="0" w:afterAutospacing="0" w:line="315" w:lineRule="atLeast"/>
        <w:jc w:val="both"/>
        <w:rPr>
          <w:rFonts w:hint="eastAsia" w:ascii="宋体" w:hAnsi="宋体" w:eastAsia="宋体" w:cs="宋体"/>
          <w:color w:val="333333"/>
          <w:szCs w:val="22"/>
          <w:lang w:val="en-US" w:eastAsia="zh-CN"/>
        </w:rPr>
      </w:pPr>
      <w:r>
        <w:rPr>
          <w:rFonts w:hint="eastAsia" w:ascii="宋体" w:hAnsi="宋体" w:eastAsia="宋体" w:cs="宋体"/>
          <w:color w:val="333333"/>
          <w:szCs w:val="22"/>
          <w:lang w:val="en-US" w:eastAsia="zh-CN"/>
        </w:rPr>
        <w:t>理解课文内容，体会毛主席对乡亲们的关爱之情以及以及乡亲们对毛主席的想念之情。</w:t>
      </w:r>
    </w:p>
    <w:p>
      <w:pPr>
        <w:pStyle w:val="2"/>
        <w:widowControl/>
        <w:spacing w:beforeAutospacing="0" w:afterAutospacing="0" w:line="315" w:lineRule="atLeast"/>
        <w:jc w:val="both"/>
        <w:rPr>
          <w:rFonts w:hint="eastAsia" w:ascii="黑体" w:hAnsi="宋体" w:eastAsia="黑体" w:cs="黑体"/>
          <w:color w:val="333333"/>
          <w:szCs w:val="22"/>
          <w:lang w:val="en-US" w:eastAsia="zh-CN"/>
        </w:rPr>
      </w:pPr>
      <w:r>
        <w:rPr>
          <w:rFonts w:hint="eastAsia" w:ascii="宋体" w:hAnsi="宋体" w:eastAsia="宋体" w:cs="宋体"/>
          <w:color w:val="333333"/>
          <w:szCs w:val="22"/>
          <w:lang w:val="en-US" w:eastAsia="zh-CN"/>
        </w:rPr>
        <w:t>初步体会“吃水不忘挖井人”的引申义。</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课前准备</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1.制作多媒体课件，下载歌曲《我爱北京天安门》，准备生字词卡片。(</w:t>
      </w:r>
      <w:r>
        <w:rPr>
          <w:rFonts w:ascii="楷体_GB2312" w:hAnsi="宋体" w:eastAsia="楷体_GB2312" w:cs="楷体_GB2312"/>
          <w:color w:val="333333"/>
        </w:rPr>
        <w:t>教师</w:t>
      </w:r>
      <w:r>
        <w:rPr>
          <w:rFonts w:hint="eastAsia" w:ascii="宋体" w:hAnsi="宋体" w:eastAsia="宋体" w:cs="宋体"/>
          <w:color w:val="333333"/>
        </w:rPr>
        <w:t>)</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2.给课文后面的生字组词；将这篇课文大声地朗读3遍，想想写了什么；读读课文，通过读课文知道毛主席是谁。(</w:t>
      </w:r>
      <w:r>
        <w:rPr>
          <w:rFonts w:ascii="楷体_GB2312" w:hAnsi="宋体" w:eastAsia="楷体_GB2312" w:cs="楷体_GB2312"/>
          <w:color w:val="333333"/>
        </w:rPr>
        <w:t>学生</w:t>
      </w:r>
      <w:r>
        <w:rPr>
          <w:rFonts w:hint="eastAsia" w:ascii="宋体" w:hAnsi="宋体" w:eastAsia="宋体" w:cs="宋体"/>
          <w:color w:val="333333"/>
        </w:rPr>
        <w:t>)</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课时安排</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2课时。</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教学过程</w:t>
      </w:r>
    </w:p>
    <w:p>
      <w:pPr>
        <w:pStyle w:val="2"/>
        <w:widowControl/>
        <w:spacing w:beforeAutospacing="0" w:afterAutospacing="0" w:line="315" w:lineRule="atLeast"/>
        <w:jc w:val="center"/>
        <w:rPr>
          <w:rFonts w:ascii="宋体" w:hAnsi="宋体" w:eastAsia="宋体" w:cs="宋体"/>
          <w:sz w:val="21"/>
          <w:szCs w:val="21"/>
        </w:rPr>
      </w:pPr>
      <w:r>
        <w:rPr>
          <w:rFonts w:hint="eastAsia" w:ascii="黑体" w:hAnsi="宋体" w:eastAsia="黑体" w:cs="黑体"/>
          <w:color w:val="333333"/>
        </w:rPr>
        <w:t>第一课时</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一、激发兴趣，谈话导入</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1.听歌曲《我爱北京天安门》。</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2.教师为学生做人物简介。(</w:t>
      </w:r>
      <w:r>
        <w:rPr>
          <w:rFonts w:ascii="楷体_GB2312" w:hAnsi="宋体" w:eastAsia="楷体_GB2312" w:cs="楷体_GB2312"/>
          <w:color w:val="333333"/>
        </w:rPr>
        <w:t>课件展示毛主席的照片，介绍毛主席的革命历程。</w:t>
      </w:r>
      <w:r>
        <w:rPr>
          <w:rFonts w:hint="eastAsia" w:ascii="宋体" w:hAnsi="宋体" w:eastAsia="宋体" w:cs="宋体"/>
          <w:color w:val="333333"/>
        </w:rPr>
        <w:t>)</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这首歌曲是唱给我们伟大的祖国和敬爱的毛主席的。(</w:t>
      </w:r>
      <w:r>
        <w:rPr>
          <w:rFonts w:ascii="楷体_GB2312" w:hAnsi="宋体" w:eastAsia="楷体_GB2312" w:cs="楷体_GB2312"/>
          <w:color w:val="333333"/>
        </w:rPr>
        <w:t>出示毛主席画像</w:t>
      </w:r>
      <w:r>
        <w:rPr>
          <w:rFonts w:hint="eastAsia" w:ascii="宋体" w:hAnsi="宋体" w:eastAsia="宋体" w:cs="宋体"/>
          <w:color w:val="333333"/>
        </w:rPr>
        <w:t>)</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人物简介：毛主席是一位杰出的领袖，他的一生都奉献给了中国的革命事业。他的光辉事迹数不胜数，人们唱给他的歌更是不绝于耳。</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3.</w:t>
      </w:r>
      <w:r>
        <w:rPr>
          <w:rFonts w:hint="eastAsia" w:ascii="黑体" w:hAnsi="宋体" w:eastAsia="黑体" w:cs="黑体"/>
          <w:color w:val="333333"/>
        </w:rPr>
        <w:t>总结：</w:t>
      </w:r>
      <w:r>
        <w:rPr>
          <w:rFonts w:hint="eastAsia" w:ascii="宋体" w:hAnsi="宋体" w:eastAsia="宋体" w:cs="宋体"/>
          <w:color w:val="333333"/>
        </w:rPr>
        <w:t>是呀，毛主席是中国人民的伟大领袖，他为中国的革命奉献了一生。他就像那红红的太阳，让人感到温暖，让人感到亲切。</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4.</w:t>
      </w:r>
      <w:r>
        <w:rPr>
          <w:rFonts w:hint="eastAsia" w:ascii="黑体" w:hAnsi="宋体" w:eastAsia="黑体" w:cs="黑体"/>
          <w:color w:val="333333"/>
        </w:rPr>
        <w:t>导入：</w:t>
      </w:r>
      <w:r>
        <w:rPr>
          <w:rFonts w:hint="eastAsia" w:ascii="宋体" w:hAnsi="宋体" w:eastAsia="宋体" w:cs="宋体"/>
          <w:color w:val="333333"/>
        </w:rPr>
        <w:t>今天，我们一起去瑞金城外的沙洲坝，看看那里的乡亲们是怎样怀念毛主席的，好吗？(</w:t>
      </w:r>
      <w:r>
        <w:rPr>
          <w:rFonts w:ascii="楷体_GB2312" w:hAnsi="宋体" w:eastAsia="楷体_GB2312" w:cs="楷体_GB2312"/>
          <w:color w:val="333333"/>
        </w:rPr>
        <w:t>板书课文题目</w:t>
      </w:r>
      <w:r>
        <w:rPr>
          <w:rFonts w:hint="eastAsia" w:ascii="宋体" w:hAnsi="宋体" w:eastAsia="宋体" w:cs="宋体"/>
          <w:color w:val="333333"/>
        </w:rPr>
        <w:t>)</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设计意图：</w:t>
      </w:r>
      <w:r>
        <w:rPr>
          <w:rFonts w:ascii="楷体_GB2312" w:hAnsi="宋体" w:eastAsia="楷体_GB2312" w:cs="楷体_GB2312"/>
          <w:color w:val="333333"/>
        </w:rPr>
        <w:t>音乐是极具感染力的，以歌颂毛主席的歌曲直接导入，渲染情境，迁移情感。让学生充分感受毛主席的丰功伟绩，不仅有利于学生了解课文的思想内容，也有利于情感目标的达成。</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二、初读课文，自主学习</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1.读题质疑：读了课文的题目，你有什么问题吗？</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w:t>
      </w:r>
      <w:r>
        <w:rPr>
          <w:rFonts w:ascii="楷体_GB2312" w:hAnsi="宋体" w:eastAsia="楷体_GB2312" w:cs="楷体_GB2312"/>
          <w:color w:val="333333"/>
        </w:rPr>
        <w:t>设想：部分同学可能不理解</w:t>
      </w:r>
      <w:r>
        <w:rPr>
          <w:rFonts w:hint="eastAsia" w:ascii="宋体" w:hAnsi="宋体" w:eastAsia="宋体" w:cs="宋体"/>
          <w:color w:val="333333"/>
        </w:rPr>
        <w:t>“</w:t>
      </w:r>
      <w:r>
        <w:rPr>
          <w:rFonts w:ascii="楷体_GB2312" w:hAnsi="宋体" w:eastAsia="楷体_GB2312" w:cs="楷体_GB2312"/>
          <w:color w:val="333333"/>
        </w:rPr>
        <w:t>吃水</w:t>
      </w:r>
      <w:r>
        <w:rPr>
          <w:rFonts w:hint="eastAsia" w:ascii="宋体" w:hAnsi="宋体" w:eastAsia="宋体" w:cs="宋体"/>
          <w:color w:val="333333"/>
        </w:rPr>
        <w:t>”</w:t>
      </w:r>
      <w:r>
        <w:rPr>
          <w:rFonts w:ascii="楷体_GB2312" w:hAnsi="宋体" w:eastAsia="楷体_GB2312" w:cs="楷体_GB2312"/>
          <w:color w:val="333333"/>
        </w:rPr>
        <w:t>的意思，这时，教师可以让他们请教一下别的同学或者自己先来猜一猜，鼓励学生自己想办法弄明白。</w:t>
      </w:r>
      <w:r>
        <w:rPr>
          <w:rFonts w:hint="eastAsia" w:ascii="宋体" w:hAnsi="宋体" w:eastAsia="宋体" w:cs="宋体"/>
          <w:color w:val="333333"/>
        </w:rPr>
        <w:t>)</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预设：</w:t>
      </w:r>
      <w:r>
        <w:rPr>
          <w:rFonts w:hint="eastAsia" w:ascii="宋体" w:hAnsi="宋体" w:eastAsia="宋体" w:cs="宋体"/>
          <w:color w:val="333333"/>
        </w:rPr>
        <w:t>(1)“挖井人”是谁？“吃水人”是谁？</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(2)为什么“吃水不忘挖井人”？</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2.认识生字“忘、井”。</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3.你知道课文中的“挖井人”是谁吗？“不忘挖井人”的人又是谁？说说自己的理由。</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4.出示自读要求。</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(1)借助拼音，自由、大声地朗读课文，读准字音。</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(2)边读边画出不认识的字词，想办法认读它们。比一比，看谁读得又正确又响亮，而且能记住它们。</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5.以小组为单位进行自学。</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设计意图：</w:t>
      </w:r>
      <w:r>
        <w:rPr>
          <w:rFonts w:ascii="楷体_GB2312" w:hAnsi="宋体" w:eastAsia="楷体_GB2312" w:cs="楷体_GB2312"/>
          <w:color w:val="333333"/>
        </w:rPr>
        <w:t>用自学提示法进行引领，首先让学生自己阅读课文，然后同桌讨论，紧抓课文题目，理清课文脉络，体现学生学习的主体性，使学生体会自主学习的快乐，符合</w:t>
      </w:r>
      <w:r>
        <w:rPr>
          <w:rFonts w:hint="eastAsia" w:ascii="宋体" w:hAnsi="宋体" w:eastAsia="宋体" w:cs="宋体"/>
          <w:color w:val="333333"/>
        </w:rPr>
        <w:t>“</w:t>
      </w:r>
      <w:r>
        <w:rPr>
          <w:rFonts w:ascii="楷体_GB2312" w:hAnsi="宋体" w:eastAsia="楷体_GB2312" w:cs="楷体_GB2312"/>
          <w:color w:val="333333"/>
        </w:rPr>
        <w:t>先学后教</w:t>
      </w:r>
      <w:r>
        <w:rPr>
          <w:rFonts w:hint="eastAsia" w:ascii="宋体" w:hAnsi="宋体" w:eastAsia="宋体" w:cs="宋体"/>
          <w:color w:val="333333"/>
        </w:rPr>
        <w:t>”</w:t>
      </w:r>
      <w:r>
        <w:rPr>
          <w:rFonts w:ascii="楷体_GB2312" w:hAnsi="宋体" w:eastAsia="楷体_GB2312" w:cs="楷体_GB2312"/>
          <w:color w:val="333333"/>
        </w:rPr>
        <w:t>的核心理念。</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三、检查自学情况</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1.小组内抽读生字。</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要认识的生字：吃　忘　井　村　叫　毛　主　席　乡　亲　战　士　面　主　江　住　没　以</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2.找到难理解的词语：瑞金、领导、革命、解放。</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3.汇报交流，分享记字方法。</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(1)认识新偏旁“心”“广”。</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(2)教师课件出示含有生字拼音的词，学生运用开火车法认读。</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(3)出示没有拼音和词语的生字，学生认读。</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(4)交流识字方法，学生自由汇报，使学生加强对生字的识记。</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4.读课文解疑。</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初次接触课文时，让学生选择自己喜欢的朗读方式进行“读”，从整体上把握课文大意，在语言环境中继续识字。</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(1)采用多种形式读课文，指导学生通顺、流利地读课文，并进行评价。</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(2)同桌互助理解词语。</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(3)自由读文，思考提出的问题哪些是可以回答的。</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谁“不忘挖井人”？(</w:t>
      </w:r>
      <w:r>
        <w:rPr>
          <w:rFonts w:ascii="楷体_GB2312" w:hAnsi="宋体" w:eastAsia="楷体_GB2312" w:cs="楷体_GB2312"/>
          <w:color w:val="333333"/>
        </w:rPr>
        <w:t>沙洲坝的村民们。</w:t>
      </w:r>
      <w:r>
        <w:rPr>
          <w:rFonts w:hint="eastAsia" w:ascii="宋体" w:hAnsi="宋体" w:eastAsia="宋体" w:cs="宋体"/>
          <w:color w:val="333333"/>
        </w:rPr>
        <w:t>)</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你是从哪里知道的？(</w:t>
      </w:r>
      <w:r>
        <w:rPr>
          <w:rFonts w:ascii="楷体_GB2312" w:hAnsi="宋体" w:eastAsia="楷体_GB2312" w:cs="楷体_GB2312"/>
          <w:color w:val="333333"/>
        </w:rPr>
        <w:t>第</w:t>
      </w:r>
      <w:r>
        <w:rPr>
          <w:rFonts w:hint="eastAsia" w:ascii="宋体" w:hAnsi="宋体" w:eastAsia="宋体" w:cs="宋体"/>
          <w:color w:val="333333"/>
        </w:rPr>
        <w:t>1</w:t>
      </w:r>
      <w:r>
        <w:rPr>
          <w:rFonts w:ascii="楷体_GB2312" w:hAnsi="宋体" w:eastAsia="楷体_GB2312" w:cs="楷体_GB2312"/>
          <w:color w:val="333333"/>
        </w:rPr>
        <w:t>自然段。</w:t>
      </w:r>
      <w:r>
        <w:rPr>
          <w:rFonts w:hint="eastAsia" w:ascii="宋体" w:hAnsi="宋体" w:eastAsia="宋体" w:cs="宋体"/>
          <w:color w:val="333333"/>
        </w:rPr>
        <w:t>)指名读，男女生齐读。</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(4)概括文章的主要内容。</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设计意图：</w:t>
      </w:r>
      <w:r>
        <w:rPr>
          <w:rFonts w:ascii="楷体_GB2312" w:hAnsi="宋体" w:eastAsia="楷体_GB2312" w:cs="楷体_GB2312"/>
          <w:color w:val="333333"/>
        </w:rPr>
        <w:t>词语会读了，再去读课文，这在认知结构上，是个</w:t>
      </w:r>
      <w:r>
        <w:rPr>
          <w:rFonts w:hint="eastAsia" w:ascii="宋体" w:hAnsi="宋体" w:eastAsia="宋体" w:cs="宋体"/>
          <w:color w:val="333333"/>
        </w:rPr>
        <w:t>“</w:t>
      </w:r>
      <w:r>
        <w:rPr>
          <w:rFonts w:ascii="楷体_GB2312" w:hAnsi="宋体" w:eastAsia="楷体_GB2312" w:cs="楷体_GB2312"/>
          <w:color w:val="333333"/>
        </w:rPr>
        <w:t>反刍</w:t>
      </w:r>
      <w:r>
        <w:rPr>
          <w:rFonts w:hint="eastAsia" w:ascii="宋体" w:hAnsi="宋体" w:eastAsia="宋体" w:cs="宋体"/>
          <w:color w:val="333333"/>
        </w:rPr>
        <w:t>”</w:t>
      </w:r>
      <w:r>
        <w:rPr>
          <w:rFonts w:ascii="楷体_GB2312" w:hAnsi="宋体" w:eastAsia="楷体_GB2312" w:cs="楷体_GB2312"/>
          <w:color w:val="333333"/>
        </w:rPr>
        <w:t>的现象。在读通课文这个环节，教师要始终注意发挥学生的主体作用，让学生成为学习的主人，采用个人读、同桌互读、小组比赛读、男女生读、全班齐读等多种方式，让学生人人参与，以便学生在语言环境中继续识字。</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四、指导书写</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1.认读“吃、叫、主、江、住、没、以”，并组词。</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2.重点指导：吃、没、以。</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(1)观察字在田字格中的位置、结构特点。</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(2)观察教师范写，讲解笔顺，学习新笔画“横折弯”。</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3.学生描红、临摹。教师播放音乐、指导书写、提示学生书写姿势。</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4.学生展示、评议。</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设计意图：</w:t>
      </w:r>
      <w:r>
        <w:rPr>
          <w:rFonts w:ascii="楷体_GB2312" w:hAnsi="宋体" w:eastAsia="楷体_GB2312" w:cs="楷体_GB2312"/>
          <w:color w:val="333333"/>
        </w:rPr>
        <w:t>在学生描红临写的过程中，教师播放音乐。教师不要忘记学生是初学写字，在教学过程中要着重指导学生使用正确的书写姿势。教师在教室里观察，随时提醒学生注意写字姿势，使语文的工具性与人文性得到有效结合。</w:t>
      </w:r>
    </w:p>
    <w:p>
      <w:pPr>
        <w:pStyle w:val="2"/>
        <w:widowControl/>
        <w:spacing w:beforeAutospacing="0" w:afterAutospacing="0" w:line="315" w:lineRule="atLeast"/>
        <w:jc w:val="both"/>
        <w:rPr>
          <w:rFonts w:ascii="宋体" w:hAnsi="宋体" w:eastAsia="宋体" w:cs="宋体"/>
          <w:sz w:val="21"/>
          <w:szCs w:val="21"/>
        </w:rPr>
      </w:pPr>
      <w:r>
        <w:rPr>
          <w:rFonts w:hint="eastAsia" w:ascii="黑体" w:hAnsi="宋体" w:eastAsia="黑体" w:cs="黑体"/>
          <w:color w:val="333333"/>
        </w:rPr>
        <w:t>五、布置作业</w:t>
      </w:r>
    </w:p>
    <w:p>
      <w:pPr>
        <w:pStyle w:val="2"/>
        <w:widowControl/>
        <w:spacing w:beforeAutospacing="0" w:afterAutospacing="0" w:line="315" w:lineRule="atLeast"/>
        <w:jc w:val="both"/>
        <w:rPr>
          <w:rFonts w:ascii="宋体" w:hAnsi="宋体" w:eastAsia="宋体" w:cs="宋体"/>
          <w:sz w:val="21"/>
          <w:szCs w:val="21"/>
        </w:rPr>
      </w:pPr>
      <w:r>
        <w:rPr>
          <w:rFonts w:hint="eastAsia" w:ascii="宋体" w:hAnsi="宋体" w:eastAsia="宋体" w:cs="宋体"/>
          <w:color w:val="333333"/>
        </w:rPr>
        <w:t>搜集更多的关于毛主席的资料。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737B9"/>
    <w:rsid w:val="18E06EE7"/>
    <w:rsid w:val="77CA0496"/>
    <w:rsid w:val="795737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paragraph" w:customStyle="1" w:styleId="5">
    <w:name w:val="样式1"/>
    <w:basedOn w:val="1"/>
    <w:uiPriority w:val="0"/>
    <w:rPr>
      <w:rFonts w:ascii="Times New Roman" w:hAnsi="Times New Roman" w:eastAsia="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2018-03-15T02:55:00Z</dcterms:created>
  <dc:creator>邓鹏</dc:creator>
  <cp:lastModifiedBy>邓鹏</cp:lastModifiedBy>
  <dcterms:modified xsi:type="dcterms:W3CDTF">2018-03-15T03:06:34Z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