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59"/>
        <w:gridCol w:w="3419"/>
        <w:gridCol w:w="921"/>
        <w:gridCol w:w="1059"/>
        <w:gridCol w:w="360"/>
        <w:gridCol w:w="876"/>
        <w:gridCol w:w="924"/>
      </w:tblGrid>
      <w:tr w:rsidR="00626395" w:rsidRPr="00766B9F" w:rsidTr="00CE14EB">
        <w:trPr>
          <w:trHeight w:val="61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课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题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分数乘法（一）（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>1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学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校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油店</w:t>
            </w:r>
            <w:r w:rsidRPr="00766B9F">
              <w:rPr>
                <w:rFonts w:hint="eastAsia"/>
                <w:szCs w:val="21"/>
              </w:rPr>
              <w:t>小学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设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计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芮石虎</w:t>
            </w:r>
            <w:r w:rsidRPr="00766B9F">
              <w:rPr>
                <w:kern w:val="0"/>
                <w:szCs w:val="21"/>
              </w:rPr>
              <w:t xml:space="preserve"> </w:t>
            </w:r>
          </w:p>
        </w:tc>
      </w:tr>
      <w:tr w:rsidR="00626395" w:rsidRPr="00766B9F" w:rsidTr="00CE14EB">
        <w:trPr>
          <w:trHeight w:val="61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内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分数乘法（一）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教材第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>23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页第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>1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>2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>3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题</w:t>
            </w:r>
          </w:p>
        </w:tc>
      </w:tr>
      <w:tr w:rsidR="00626395" w:rsidRPr="00766B9F" w:rsidTr="00CE14EB">
        <w:trPr>
          <w:trHeight w:val="138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教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学</w:t>
            </w:r>
          </w:p>
          <w:p w:rsidR="00626395" w:rsidRPr="00766B9F" w:rsidRDefault="00626395" w:rsidP="00CE14EB">
            <w:pPr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目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标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rPr>
                <w:rFonts w:ascii="宋体" w:cs="宋体"/>
                <w:kern w:val="0"/>
                <w:szCs w:val="21"/>
              </w:rPr>
            </w:pPr>
            <w:r w:rsidRPr="00766B9F">
              <w:rPr>
                <w:rFonts w:ascii="宋体" w:hAnsi="宋体" w:cs="宋体"/>
                <w:kern w:val="0"/>
                <w:szCs w:val="21"/>
              </w:rPr>
              <w:t>1</w:t>
            </w:r>
            <w:r w:rsidRPr="00766B9F">
              <w:rPr>
                <w:rFonts w:ascii="宋体" w:hAnsi="宋体" w:cs="宋体" w:hint="eastAsia"/>
                <w:kern w:val="0"/>
                <w:szCs w:val="21"/>
              </w:rPr>
              <w:t>、经历分数乘法计算方法的探索过程，理解分数乘法的意义，体验直观模型与“转化”思想的运用。</w:t>
            </w:r>
          </w:p>
          <w:p w:rsidR="00626395" w:rsidRPr="00766B9F" w:rsidRDefault="00626395" w:rsidP="00CE14EB">
            <w:pPr>
              <w:rPr>
                <w:rFonts w:ascii="宋体" w:cs="宋体"/>
                <w:kern w:val="0"/>
                <w:szCs w:val="21"/>
              </w:rPr>
            </w:pPr>
            <w:r w:rsidRPr="00766B9F">
              <w:rPr>
                <w:rFonts w:ascii="宋体" w:hAnsi="宋体" w:cs="宋体"/>
                <w:kern w:val="0"/>
                <w:szCs w:val="21"/>
              </w:rPr>
              <w:t>2</w:t>
            </w:r>
            <w:r w:rsidRPr="00766B9F">
              <w:rPr>
                <w:rFonts w:ascii="宋体" w:hAnsi="宋体" w:cs="宋体" w:hint="eastAsia"/>
                <w:kern w:val="0"/>
                <w:szCs w:val="21"/>
              </w:rPr>
              <w:t>、掌握整数乘以分数的计算方法，能够熟练准确的计算整数乘以分数。</w:t>
            </w:r>
          </w:p>
        </w:tc>
      </w:tr>
      <w:tr w:rsidR="00626395" w:rsidRPr="00766B9F" w:rsidTr="00CE14EB">
        <w:trPr>
          <w:trHeight w:val="75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教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学</w:t>
            </w:r>
          </w:p>
          <w:p w:rsidR="00626395" w:rsidRPr="00766B9F" w:rsidRDefault="00626395" w:rsidP="00CE14EB">
            <w:pPr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重难点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引导学生探索并掌握分数乘整数的计算方法，并能正确计算。</w:t>
            </w:r>
          </w:p>
        </w:tc>
      </w:tr>
      <w:tr w:rsidR="00626395" w:rsidRPr="00766B9F" w:rsidTr="00CE14EB">
        <w:trPr>
          <w:trHeight w:val="60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教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学</w:t>
            </w:r>
          </w:p>
          <w:p w:rsidR="00626395" w:rsidRPr="00766B9F" w:rsidRDefault="00626395" w:rsidP="00CE14EB">
            <w:pPr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准</w:t>
            </w:r>
            <w:r w:rsidRPr="00766B9F">
              <w:rPr>
                <w:kern w:val="0"/>
                <w:szCs w:val="21"/>
              </w:rPr>
              <w:t xml:space="preserve"> </w:t>
            </w:r>
            <w:r w:rsidRPr="00766B9F">
              <w:rPr>
                <w:rFonts w:hint="eastAsia"/>
                <w:kern w:val="0"/>
                <w:szCs w:val="21"/>
              </w:rPr>
              <w:t>备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卡纸</w:t>
            </w:r>
            <w:r w:rsidRPr="00766B9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课件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5" w:rsidRPr="00766B9F" w:rsidRDefault="00626395" w:rsidP="00CE14E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66B9F">
              <w:rPr>
                <w:kern w:val="0"/>
                <w:szCs w:val="21"/>
              </w:rPr>
              <w:t>1</w:t>
            </w:r>
          </w:p>
        </w:tc>
      </w:tr>
      <w:tr w:rsidR="00626395" w:rsidRPr="00766B9F" w:rsidTr="00CE14EB">
        <w:trPr>
          <w:trHeight w:val="25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教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学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过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程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5" w:rsidRPr="00766B9F" w:rsidRDefault="00626395" w:rsidP="00CE14EB">
            <w:pPr>
              <w:spacing w:line="360" w:lineRule="auto"/>
              <w:ind w:right="111" w:firstLine="422"/>
              <w:rPr>
                <w:rFonts w:ascii="宋体" w:cs="宋体"/>
                <w:b/>
                <w:szCs w:val="21"/>
              </w:rPr>
            </w:pPr>
            <w:r w:rsidRPr="00766B9F">
              <w:rPr>
                <w:rFonts w:ascii="宋体" w:hAnsi="宋体" w:cs="宋体" w:hint="eastAsia"/>
                <w:b/>
                <w:szCs w:val="21"/>
              </w:rPr>
              <w:t>一、复习导入：</w:t>
            </w:r>
            <w:r>
              <w:rPr>
                <w:rFonts w:hint="eastAsia"/>
                <w:color w:val="FFFFFF"/>
                <w:sz w:val="2"/>
                <w:szCs w:val="2"/>
              </w:rPr>
              <w:t>绿色圃中小学教育网</w:t>
            </w:r>
            <w:r>
              <w:rPr>
                <w:color w:val="FFFFFF"/>
                <w:sz w:val="2"/>
                <w:szCs w:val="2"/>
              </w:rPr>
              <w:t xml:space="preserve">http://www.Lspjy.com   </w:t>
            </w:r>
            <w:r>
              <w:rPr>
                <w:rFonts w:hint="eastAsia"/>
                <w:color w:val="FFFFFF"/>
                <w:sz w:val="2"/>
                <w:szCs w:val="2"/>
              </w:rPr>
              <w:t>绿色圃中学资源网</w:t>
            </w:r>
            <w:r>
              <w:rPr>
                <w:color w:val="FFFFFF"/>
                <w:sz w:val="2"/>
                <w:szCs w:val="2"/>
              </w:rPr>
              <w:t>http://cz.Lspjy.com</w:t>
            </w:r>
          </w:p>
          <w:p w:rsidR="00626395" w:rsidRPr="00766B9F" w:rsidRDefault="00626395" w:rsidP="00CE14EB">
            <w:pPr>
              <w:spacing w:line="360" w:lineRule="auto"/>
              <w:ind w:right="111" w:firstLine="42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教师出示教学板书，请学生计算下列分数加减运算题。</w:t>
            </w:r>
          </w:p>
          <w:p w:rsidR="00626395" w:rsidRPr="00766B9F" w:rsidRDefault="00626395" w:rsidP="00CE14EB">
            <w:pPr>
              <w:spacing w:line="360" w:lineRule="auto"/>
              <w:ind w:right="111" w:firstLine="420"/>
              <w:rPr>
                <w:rFonts w:ascii="宋体" w:cs="宋体"/>
                <w:b/>
                <w:szCs w:val="21"/>
              </w:rPr>
            </w:pPr>
            <w:r w:rsidRPr="00766B9F">
              <w:rPr>
                <w:rFonts w:ascii="宋体" w:cs="宋体" w:hint="eastAsia"/>
                <w:b/>
                <w:noProof/>
                <w:szCs w:val="21"/>
              </w:rPr>
              <w:drawing>
                <wp:inline distT="0" distB="0" distL="0" distR="0">
                  <wp:extent cx="533400" cy="400050"/>
                  <wp:effectExtent l="0" t="0" r="0" b="0"/>
                  <wp:docPr id="6" name="图片 6" descr="C:\Users\ADMINI~1.PC-\AppData\Local\Temp\ksohtml\wps_clip_image-16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~1.PC-\AppData\Local\Temp\ksohtml\wps_clip_image-16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B9F">
              <w:rPr>
                <w:rFonts w:ascii="宋体" w:hAnsi="宋体" w:cs="宋体"/>
                <w:b/>
                <w:szCs w:val="21"/>
              </w:rPr>
              <w:t xml:space="preserve">     </w:t>
            </w:r>
            <w:r w:rsidRPr="00766B9F">
              <w:rPr>
                <w:rFonts w:ascii="宋体" w:cs="宋体" w:hint="eastAsia"/>
                <w:b/>
                <w:noProof/>
                <w:szCs w:val="21"/>
              </w:rPr>
              <w:drawing>
                <wp:inline distT="0" distB="0" distL="0" distR="0">
                  <wp:extent cx="533400" cy="400050"/>
                  <wp:effectExtent l="0" t="0" r="0" b="0"/>
                  <wp:docPr id="5" name="图片 5" descr="C:\Users\ADMINI~1.PC-\AppData\Local\Temp\ksohtml\wps_clip_image-109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~1.PC-\AppData\Local\Temp\ksohtml\wps_clip_image-109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B9F">
              <w:rPr>
                <w:rFonts w:ascii="宋体" w:hAnsi="宋体" w:cs="宋体"/>
                <w:b/>
                <w:szCs w:val="21"/>
              </w:rPr>
              <w:t xml:space="preserve">        </w:t>
            </w:r>
            <w:r w:rsidRPr="00766B9F">
              <w:rPr>
                <w:rFonts w:ascii="宋体" w:cs="宋体" w:hint="eastAsia"/>
                <w:b/>
                <w:noProof/>
                <w:szCs w:val="21"/>
              </w:rPr>
              <w:drawing>
                <wp:inline distT="0" distB="0" distL="0" distR="0">
                  <wp:extent cx="533400" cy="400050"/>
                  <wp:effectExtent l="0" t="0" r="0" b="0"/>
                  <wp:docPr id="4" name="图片 4" descr="C:\Users\ADMINI~1.PC-\AppData\Local\Temp\ksohtml\wps_clip_image-12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ADMINI~1.PC-\AppData\Local\Temp\ksohtml\wps_clip_image-12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395" w:rsidRPr="00766B9F" w:rsidRDefault="00626395" w:rsidP="00CE14EB">
            <w:pPr>
              <w:spacing w:line="360" w:lineRule="auto"/>
              <w:ind w:right="111" w:firstLine="42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并提问学生说说自己如何计算的？</w:t>
            </w:r>
          </w:p>
          <w:p w:rsidR="00626395" w:rsidRPr="00766B9F" w:rsidRDefault="00626395" w:rsidP="00CE14EB">
            <w:pPr>
              <w:spacing w:line="360" w:lineRule="auto"/>
              <w:ind w:right="111" w:firstLine="42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（先通分，再进行分子与分子相加减；分母不变</w:t>
            </w:r>
            <w:r w:rsidRPr="00766B9F">
              <w:rPr>
                <w:rFonts w:ascii="宋体" w:cs="宋体" w:hint="eastAsia"/>
                <w:szCs w:val="21"/>
              </w:rPr>
              <w:t>…</w:t>
            </w:r>
            <w:r w:rsidRPr="00766B9F">
              <w:rPr>
                <w:rFonts w:ascii="宋体" w:hAnsi="宋体" w:cs="宋体" w:hint="eastAsia"/>
                <w:szCs w:val="21"/>
              </w:rPr>
              <w:t>）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b/>
                <w:szCs w:val="21"/>
              </w:rPr>
            </w:pPr>
            <w:r w:rsidRPr="00766B9F">
              <w:rPr>
                <w:rFonts w:ascii="宋体" w:hAnsi="宋体" w:cs="宋体" w:hint="eastAsia"/>
                <w:b/>
                <w:szCs w:val="21"/>
              </w:rPr>
              <w:t>二、讲授新课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>1</w:t>
            </w:r>
            <w:r w:rsidRPr="00766B9F">
              <w:rPr>
                <w:rFonts w:ascii="宋体" w:hAnsi="宋体" w:cs="宋体" w:hint="eastAsia"/>
                <w:szCs w:val="21"/>
              </w:rPr>
              <w:t>、课件出示情境图，提出问题。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>2</w:t>
            </w:r>
            <w:r w:rsidRPr="00766B9F">
              <w:rPr>
                <w:rFonts w:ascii="宋体" w:hAnsi="宋体" w:cs="宋体" w:hint="eastAsia"/>
                <w:szCs w:val="21"/>
              </w:rPr>
              <w:t>、学生自主探索，解决问题。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（</w:t>
            </w:r>
            <w:r w:rsidRPr="00766B9F">
              <w:rPr>
                <w:rFonts w:ascii="宋体" w:hAnsi="宋体" w:cs="宋体"/>
                <w:szCs w:val="21"/>
              </w:rPr>
              <w:t>1</w:t>
            </w:r>
            <w:r w:rsidRPr="00766B9F">
              <w:rPr>
                <w:rFonts w:ascii="宋体" w:hAnsi="宋体" w:cs="宋体" w:hint="eastAsia"/>
                <w:szCs w:val="21"/>
              </w:rPr>
              <w:t>）指名列出算式，教师板书。</w:t>
            </w:r>
            <w:r w:rsidRPr="00766B9F">
              <w:rPr>
                <w:rFonts w:ascii="宋体" w:hAnsi="宋体" w:cs="宋体"/>
                <w:szCs w:val="21"/>
              </w:rPr>
              <w:t>3</w: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;mso-position-horizontal-relative:page;mso-position-vertical-relative:page" o:ole="">
                  <v:imagedata r:id="rId9" o:title=""/>
                </v:shape>
                <o:OLEObject Type="Embed" ProgID="Equation.3" ShapeID="_x0000_i1025" DrawAspect="Content" ObjectID="_1581586965" r:id="rId10">
                  <o:FieldCodes>\* MERGEFORMAT</o:FieldCodes>
                </o:OLEObject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或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21">
                <v:shape id="_x0000_i1026" type="#_x0000_t75" style="width:11.25pt;height:30.75pt;mso-position-horizontal-relative:page;mso-position-vertical-relative:page" o:ole="">
                  <v:imagedata r:id="rId9" o:title=""/>
                </v:shape>
                <o:OLEObject Type="Embed" ProgID="Equation.3" ShapeID="_x0000_i1026" DrawAspect="Content" ObjectID="_1581586966" r:id="rId11">
                  <o:FieldCodes>\* MERGEFORMAT</o:FieldCodes>
                </o:OLEObject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/>
                <w:szCs w:val="21"/>
              </w:rPr>
              <w:t>3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（</w:t>
            </w:r>
            <w:r w:rsidRPr="00766B9F">
              <w:rPr>
                <w:rFonts w:ascii="宋体" w:hAnsi="宋体" w:cs="宋体"/>
                <w:szCs w:val="21"/>
              </w:rPr>
              <w:t>2</w:t>
            </w:r>
            <w:r w:rsidRPr="00766B9F">
              <w:rPr>
                <w:rFonts w:ascii="宋体" w:hAnsi="宋体" w:cs="宋体" w:hint="eastAsia"/>
                <w:szCs w:val="21"/>
              </w:rPr>
              <w:t>）学生小组探索算法，集体交流。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（</w:t>
            </w:r>
            <w:r w:rsidRPr="00766B9F">
              <w:rPr>
                <w:rFonts w:ascii="宋体" w:hAnsi="宋体" w:cs="宋体"/>
                <w:szCs w:val="21"/>
              </w:rPr>
              <w:t>3</w:t>
            </w:r>
            <w:r w:rsidRPr="00766B9F">
              <w:rPr>
                <w:rFonts w:ascii="宋体" w:hAnsi="宋体" w:cs="宋体" w:hint="eastAsia"/>
                <w:szCs w:val="21"/>
              </w:rPr>
              <w:t>）展示算法。</w:t>
            </w:r>
          </w:p>
          <w:p w:rsidR="00626395" w:rsidRPr="00766B9F" w:rsidRDefault="00626395" w:rsidP="00CE14EB">
            <w:pPr>
              <w:spacing w:line="360" w:lineRule="auto"/>
              <w:ind w:right="111" w:firstLineChars="300" w:firstLine="630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①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27" type="#_x0000_t75" style="width:11.25pt;height:32.25pt" o:ole="">
                  <v:imagedata r:id="rId12" o:title=""/>
                </v:shape>
                <o:OLEObject Type="Embed" ProgID="Equation.3" ShapeID="_x0000_i1027" DrawAspect="Content" ObjectID="_1581586967" r:id="rId13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28" type="#_x0000_t75" style="width:11.25pt;height:32.25pt" o:ole="">
                  <v:imagedata r:id="rId14" o:title=""/>
                </v:shape>
                <o:OLEObject Type="Embed" ProgID="Equation.3" ShapeID="_x0000_i1028" DrawAspect="Content" ObjectID="_1581586968" r:id="rId15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+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29" type="#_x0000_t75" style="width:11.25pt;height:32.25pt" o:ole="">
                  <v:imagedata r:id="rId14" o:title=""/>
                </v:shape>
                <o:OLEObject Type="Embed" ProgID="Equation.3" ShapeID="_x0000_i1029" DrawAspect="Content" ObjectID="_1581586969" r:id="rId16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=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999" w:dyaOrig="639">
                <v:shape id="_x0000_i1030" type="#_x0000_t75" style="width:50.25pt;height:32.25pt" o:ole="">
                  <v:imagedata r:id="rId17" o:title=""/>
                </v:shape>
                <o:OLEObject Type="Embed" ProgID="Equation.3" ShapeID="_x0000_i1030" DrawAspect="Content" ObjectID="_1581586970" r:id="rId18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=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31" type="#_x0000_t75" style="width:11.25pt;height:32.25pt" o:ole="">
                  <v:imagedata r:id="rId19" o:title=""/>
                </v:shape>
                <o:OLEObject Type="Embed" ProgID="Equation.3" ShapeID="_x0000_i1031" DrawAspect="Content" ObjectID="_1581586971" r:id="rId20"/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Chars="300" w:firstLine="630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②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3679" w:dyaOrig="620">
                <v:shape id="_x0000_i1032" type="#_x0000_t75" style="width:182.25pt;height:30.75pt;mso-position-horizontal-relative:page;mso-position-vertical-relative:page" o:ole="">
                  <v:imagedata r:id="rId21" o:title=""/>
                </v:shape>
                <o:OLEObject Type="Embed" ProgID="Equation.3" ShapeID="_x0000_i1032" DrawAspect="Content" ObjectID="_1581586972" r:id="rId22">
                  <o:FieldCodes>\* MERGEFORMAT</o:FieldCodes>
                </o:OLEObject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>3</w:t>
            </w:r>
            <w:r w:rsidRPr="00766B9F">
              <w:rPr>
                <w:rFonts w:ascii="宋体" w:hAnsi="宋体" w:cs="宋体" w:hint="eastAsia"/>
                <w:szCs w:val="21"/>
              </w:rPr>
              <w:t>、课件出示教材第</w:t>
            </w:r>
            <w:r w:rsidRPr="00766B9F">
              <w:rPr>
                <w:rFonts w:ascii="宋体" w:hAnsi="宋体" w:cs="宋体"/>
                <w:szCs w:val="21"/>
              </w:rPr>
              <w:t>22</w:t>
            </w:r>
            <w:r w:rsidRPr="00766B9F">
              <w:rPr>
                <w:rFonts w:ascii="宋体" w:hAnsi="宋体" w:cs="宋体" w:hint="eastAsia"/>
                <w:szCs w:val="21"/>
              </w:rPr>
              <w:t>页第二部分。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>2</w:t>
            </w:r>
            <w:r w:rsidRPr="00766B9F">
              <w:rPr>
                <w:rFonts w:ascii="宋体" w:hAnsi="宋体" w:cs="宋体" w:hint="eastAsia"/>
                <w:szCs w:val="21"/>
              </w:rPr>
              <w:t>个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3" type="#_x0000_t75" style="width:11.25pt;height:32.25pt" o:ole="">
                  <v:imagedata r:id="rId23" o:title=""/>
                </v:shape>
                <o:OLEObject Type="Embed" ProgID="Equation.3" ShapeID="_x0000_i1033" DrawAspect="Content" ObjectID="_1581586973" r:id="rId24"/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是多少？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学生自己尝试解决，全班交流。</w: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lastRenderedPageBreak/>
              <w:t>①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4" type="#_x0000_t75" style="width:11.25pt;height:32.25pt" o:ole="">
                  <v:imagedata r:id="rId23" o:title=""/>
                </v:shape>
                <o:OLEObject Type="Embed" ProgID="Equation.3" ShapeID="_x0000_i1034" DrawAspect="Content" ObjectID="_1581586974" r:id="rId25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5" type="#_x0000_t75" style="width:11.25pt;height:32.25pt" o:ole="">
                  <v:imagedata r:id="rId23" o:title=""/>
                </v:shape>
                <o:OLEObject Type="Embed" ProgID="Equation.3" ShapeID="_x0000_i1035" DrawAspect="Content" ObjectID="_1581586975" r:id="rId26"/>
              </w:object>
            </w:r>
            <w:r w:rsidRPr="00766B9F">
              <w:rPr>
                <w:rFonts w:ascii="宋体" w:hAnsi="宋体" w:cs="宋体"/>
                <w:szCs w:val="21"/>
              </w:rPr>
              <w:t>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6" type="#_x0000_t75" style="width:11.25pt;height:32.25pt" o:ole="">
                  <v:imagedata r:id="rId27" o:title=""/>
                </v:shape>
                <o:OLEObject Type="Embed" ProgID="Equation.3" ShapeID="_x0000_i1036" DrawAspect="Content" ObjectID="_1581586976" r:id="rId28"/>
              </w:object>
            </w:r>
            <w:r w:rsidRPr="00766B9F">
              <w:rPr>
                <w:rFonts w:ascii="宋体" w:hAnsi="宋体" w:cs="宋体"/>
                <w:szCs w:val="21"/>
              </w:rPr>
              <w:t xml:space="preserve">      </w:t>
            </w:r>
            <w:r w:rsidRPr="00766B9F">
              <w:rPr>
                <w:rFonts w:ascii="Times New Roman" w:hAnsi="Times New Roman" w:hint="eastAsia"/>
                <w:kern w:val="0"/>
                <w:szCs w:val="21"/>
              </w:rPr>
              <w:t>②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7" type="#_x0000_t75" style="width:11.25pt;height:32.25pt" o:ole="">
                  <v:imagedata r:id="rId23" o:title=""/>
                </v:shape>
                <o:OLEObject Type="Embed" ProgID="Equation.3" ShapeID="_x0000_i1037" DrawAspect="Content" ObjectID="_1581586977" r:id="rId29"/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/>
                <w:szCs w:val="21"/>
              </w:rPr>
              <w:t>2=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8" type="#_x0000_t75" style="width:11.25pt;height:32.25pt" o:ole="">
                  <v:imagedata r:id="rId23" o:title=""/>
                </v:shape>
                <o:OLEObject Type="Embed" ProgID="Equation.3" ShapeID="_x0000_i1038" DrawAspect="Content" ObjectID="_1581586978" r:id="rId30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39" type="#_x0000_t75" style="width:11.25pt;height:32.25pt" o:ole="">
                  <v:imagedata r:id="rId23" o:title=""/>
                </v:shape>
                <o:OLEObject Type="Embed" ProgID="Equation.3" ShapeID="_x0000_i1039" DrawAspect="Content" ObjectID="_1581586979" r:id="rId31"/>
              </w:object>
            </w:r>
            <w:r w:rsidRPr="00766B9F">
              <w:rPr>
                <w:rFonts w:ascii="宋体" w:hAnsi="宋体" w:cs="宋体"/>
                <w:szCs w:val="21"/>
              </w:rPr>
              <w:t>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620" w:dyaOrig="639">
                <v:shape id="_x0000_i1040" type="#_x0000_t75" style="width:30.75pt;height:32.25pt" o:ole="">
                  <v:imagedata r:id="rId32" o:title=""/>
                </v:shape>
                <o:OLEObject Type="Embed" ProgID="Equation.3" ShapeID="_x0000_i1040" DrawAspect="Content" ObjectID="_1581586980" r:id="rId33"/>
              </w:object>
            </w:r>
            <w:r w:rsidRPr="00766B9F">
              <w:rPr>
                <w:rFonts w:ascii="宋体" w:hAnsi="宋体" w:cs="宋体"/>
                <w:szCs w:val="21"/>
              </w:rPr>
              <w:t>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41" type="#_x0000_t75" style="width:11.25pt;height:32.25pt" o:ole="">
                  <v:imagedata r:id="rId27" o:title=""/>
                </v:shape>
                <o:OLEObject Type="Embed" ProgID="Equation.3" ShapeID="_x0000_i1041" DrawAspect="Content" ObjectID="_1581586981" r:id="rId34"/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>4</w:t>
            </w:r>
            <w:r w:rsidRPr="00766B9F">
              <w:rPr>
                <w:rFonts w:ascii="宋体" w:hAnsi="宋体" w:cs="宋体" w:hint="eastAsia"/>
                <w:szCs w:val="21"/>
              </w:rPr>
              <w:t>、巩固练习</w:t>
            </w:r>
            <w:r w:rsidRPr="00766B9F">
              <w:rPr>
                <w:rFonts w:ascii="宋体" w:hAnsi="宋体" w:cs="宋体"/>
                <w:szCs w:val="21"/>
              </w:rPr>
              <w:t>: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340" w:dyaOrig="639">
                <v:shape id="_x0000_i1042" type="#_x0000_t75" style="width:17.25pt;height:32.25pt" o:ole="">
                  <v:imagedata r:id="rId35" o:title=""/>
                </v:shape>
                <o:OLEObject Type="Embed" ProgID="Equation.3" ShapeID="_x0000_i1042" DrawAspect="Content" ObjectID="_1581586982" r:id="rId36"/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/>
                <w:szCs w:val="21"/>
              </w:rPr>
              <w:t>3       2</w: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43" type="#_x0000_t75" style="width:11.25pt;height:32.25pt" o:ole="">
                  <v:imagedata r:id="rId37" o:title=""/>
                </v:shape>
                <o:OLEObject Type="Embed" ProgID="Equation.3" ShapeID="_x0000_i1043" DrawAspect="Content" ObjectID="_1581586983" r:id="rId38"/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="48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教师和学生总结整数乘以分数的计算方法，整数乘以分数，只把整数乘以分子，分母不变。</w:t>
            </w:r>
          </w:p>
          <w:p w:rsidR="00626395" w:rsidRPr="00766B9F" w:rsidRDefault="00626395" w:rsidP="00CE14EB">
            <w:pPr>
              <w:spacing w:line="360" w:lineRule="auto"/>
              <w:ind w:right="111" w:firstLine="41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三、作业。教材第</w:t>
            </w:r>
            <w:r w:rsidRPr="00766B9F">
              <w:rPr>
                <w:rFonts w:ascii="宋体" w:hAnsi="宋体" w:cs="宋体"/>
                <w:szCs w:val="21"/>
              </w:rPr>
              <w:t>23</w:t>
            </w:r>
            <w:r w:rsidRPr="00766B9F">
              <w:rPr>
                <w:rFonts w:ascii="宋体" w:hAnsi="宋体" w:cs="宋体" w:hint="eastAsia"/>
                <w:szCs w:val="21"/>
              </w:rPr>
              <w:t>页练一练第</w:t>
            </w:r>
            <w:r w:rsidRPr="00766B9F">
              <w:rPr>
                <w:rFonts w:ascii="宋体" w:hAnsi="宋体" w:cs="宋体"/>
                <w:szCs w:val="21"/>
              </w:rPr>
              <w:t>1</w:t>
            </w:r>
            <w:r w:rsidRPr="00766B9F">
              <w:rPr>
                <w:rFonts w:ascii="宋体" w:hAnsi="宋体" w:cs="宋体" w:hint="eastAsia"/>
                <w:szCs w:val="21"/>
              </w:rPr>
              <w:t>、</w:t>
            </w:r>
            <w:r w:rsidRPr="00766B9F">
              <w:rPr>
                <w:rFonts w:ascii="宋体" w:hAnsi="宋体" w:cs="宋体"/>
                <w:szCs w:val="21"/>
              </w:rPr>
              <w:t>2</w:t>
            </w:r>
            <w:r w:rsidRPr="00766B9F">
              <w:rPr>
                <w:rFonts w:ascii="宋体" w:hAnsi="宋体" w:cs="宋体" w:hint="eastAsia"/>
                <w:szCs w:val="21"/>
              </w:rPr>
              <w:t>、</w:t>
            </w:r>
            <w:r w:rsidRPr="00766B9F">
              <w:rPr>
                <w:rFonts w:ascii="宋体" w:hAnsi="宋体" w:cs="宋体"/>
                <w:szCs w:val="21"/>
              </w:rPr>
              <w:t>3</w:t>
            </w:r>
            <w:r w:rsidRPr="00766B9F">
              <w:rPr>
                <w:rFonts w:ascii="宋体" w:hAnsi="宋体" w:cs="宋体" w:hint="eastAsia"/>
                <w:szCs w:val="21"/>
              </w:rPr>
              <w:t>题。</w:t>
            </w:r>
          </w:p>
          <w:p w:rsidR="00626395" w:rsidRPr="00766B9F" w:rsidRDefault="00626395" w:rsidP="00CE14EB">
            <w:pPr>
              <w:spacing w:line="360" w:lineRule="auto"/>
              <w:ind w:right="111" w:firstLine="41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四、全课总结。</w:t>
            </w:r>
            <w:r>
              <w:rPr>
                <w:rFonts w:hint="eastAsia"/>
                <w:color w:val="FFFFFF"/>
                <w:sz w:val="2"/>
                <w:szCs w:val="2"/>
              </w:rPr>
              <w:t>绿色圃中小学教育网</w:t>
            </w:r>
            <w:r>
              <w:rPr>
                <w:color w:val="FFFFFF"/>
                <w:sz w:val="2"/>
                <w:szCs w:val="2"/>
              </w:rPr>
              <w:t xml:space="preserve">http://www.Lspjy.com   </w:t>
            </w:r>
            <w:r>
              <w:rPr>
                <w:rFonts w:hint="eastAsia"/>
                <w:color w:val="FFFFFF"/>
                <w:sz w:val="2"/>
                <w:szCs w:val="2"/>
              </w:rPr>
              <w:t>绿色圃中学资源网</w:t>
            </w:r>
            <w:r>
              <w:rPr>
                <w:color w:val="FFFFFF"/>
                <w:sz w:val="2"/>
                <w:szCs w:val="2"/>
              </w:rPr>
              <w:t>http://cz.Lspjy.com</w:t>
            </w:r>
          </w:p>
          <w:p w:rsidR="00626395" w:rsidRPr="00766B9F" w:rsidRDefault="00626395" w:rsidP="00CE14EB">
            <w:pPr>
              <w:spacing w:line="360" w:lineRule="auto"/>
              <w:ind w:right="111" w:firstLine="410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/>
                <w:szCs w:val="21"/>
              </w:rPr>
              <w:t xml:space="preserve"> </w:t>
            </w:r>
            <w:r w:rsidRPr="00766B9F">
              <w:rPr>
                <w:rFonts w:ascii="宋体" w:hAnsi="宋体" w:cs="宋体" w:hint="eastAsia"/>
                <w:szCs w:val="21"/>
              </w:rPr>
              <w:t>怎样计算分数与整数相乘？</w:t>
            </w:r>
          </w:p>
          <w:p w:rsidR="00626395" w:rsidRPr="00766B9F" w:rsidRDefault="00626395" w:rsidP="00CE14EB">
            <w:pPr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6395" w:rsidRPr="00766B9F" w:rsidTr="00CE14EB">
        <w:trPr>
          <w:trHeight w:val="2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板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书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设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0"/>
              <w:rPr>
                <w:kern w:val="0"/>
                <w:sz w:val="20"/>
                <w:szCs w:val="21"/>
              </w:rPr>
            </w:pPr>
            <w:r w:rsidRPr="00766B9F">
              <w:rPr>
                <w:rFonts w:hint="eastAsia"/>
                <w:kern w:val="0"/>
                <w:sz w:val="20"/>
                <w:szCs w:val="21"/>
              </w:rPr>
              <w:t>计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ind w:firstLineChars="850" w:firstLine="1792"/>
              <w:rPr>
                <w:rFonts w:ascii="Times New Roman" w:hAnsi="Times New Roman"/>
                <w:b/>
                <w:kern w:val="0"/>
                <w:sz w:val="20"/>
                <w:szCs w:val="21"/>
              </w:rPr>
            </w:pPr>
            <w:r w:rsidRPr="00766B9F">
              <w:rPr>
                <w:rFonts w:ascii="Times New Roman" w:hAnsi="Times New Roman" w:hint="eastAsia"/>
                <w:b/>
                <w:kern w:val="0"/>
                <w:szCs w:val="21"/>
              </w:rPr>
              <w:t>分数乘法（一）（</w:t>
            </w:r>
            <w:r w:rsidRPr="00766B9F">
              <w:rPr>
                <w:rFonts w:ascii="Times New Roman" w:hAnsi="Times New Roman"/>
                <w:b/>
                <w:kern w:val="0"/>
                <w:szCs w:val="21"/>
              </w:rPr>
              <w:t>1</w:t>
            </w:r>
            <w:r w:rsidRPr="00766B9F">
              <w:rPr>
                <w:rFonts w:ascii="Times New Roman" w:hAnsi="Times New Roman" w:hint="eastAsia"/>
                <w:b/>
                <w:kern w:val="0"/>
                <w:szCs w:val="21"/>
              </w:rPr>
              <w:t>）</w:t>
            </w:r>
          </w:p>
          <w:p w:rsidR="00626395" w:rsidRPr="00766B9F" w:rsidRDefault="00626395" w:rsidP="00CE14EB">
            <w:pPr>
              <w:spacing w:line="280" w:lineRule="exact"/>
              <w:ind w:firstLineChars="1450" w:firstLine="2900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360" w:lineRule="auto"/>
              <w:ind w:right="111" w:firstLineChars="850" w:firstLine="1785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①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44" type="#_x0000_t75" style="width:11.25pt;height:32.25pt" o:ole="">
                  <v:imagedata r:id="rId12" o:title=""/>
                </v:shape>
                <o:OLEObject Type="Embed" ProgID="Equation.3" ShapeID="_x0000_i1044" DrawAspect="Content" ObjectID="_1581586984" r:id="rId39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45" type="#_x0000_t75" style="width:11.25pt;height:32.25pt" o:ole="">
                  <v:imagedata r:id="rId14" o:title=""/>
                </v:shape>
                <o:OLEObject Type="Embed" ProgID="Equation.3" ShapeID="_x0000_i1045" DrawAspect="Content" ObjectID="_1581586985" r:id="rId40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+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46" type="#_x0000_t75" style="width:11.25pt;height:32.25pt" o:ole="">
                  <v:imagedata r:id="rId14" o:title=""/>
                </v:shape>
                <o:OLEObject Type="Embed" ProgID="Equation.3" ShapeID="_x0000_i1046" DrawAspect="Content" ObjectID="_1581586986" r:id="rId41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=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999" w:dyaOrig="639">
                <v:shape id="_x0000_i1047" type="#_x0000_t75" style="width:50.25pt;height:32.25pt" o:ole="">
                  <v:imagedata r:id="rId17" o:title=""/>
                </v:shape>
                <o:OLEObject Type="Embed" ProgID="Equation.3" ShapeID="_x0000_i1047" DrawAspect="Content" ObjectID="_1581586987" r:id="rId42"/>
              </w:object>
            </w:r>
            <w:r w:rsidRPr="00766B9F">
              <w:rPr>
                <w:rFonts w:ascii="Times New Roman" w:hAnsi="Times New Roman"/>
                <w:kern w:val="0"/>
                <w:szCs w:val="21"/>
              </w:rPr>
              <w:t>=</w:t>
            </w:r>
            <w:r w:rsidRPr="00766B9F">
              <w:rPr>
                <w:rFonts w:ascii="Times New Roman" w:hAnsi="Times New Roman"/>
                <w:kern w:val="0"/>
                <w:position w:val="-24"/>
                <w:szCs w:val="21"/>
              </w:rPr>
              <w:object w:dxaOrig="220" w:dyaOrig="639">
                <v:shape id="_x0000_i1048" type="#_x0000_t75" style="width:11.25pt;height:32.25pt" o:ole="">
                  <v:imagedata r:id="rId19" o:title=""/>
                </v:shape>
                <o:OLEObject Type="Embed" ProgID="Equation.3" ShapeID="_x0000_i1048" DrawAspect="Content" ObjectID="_1581586988" r:id="rId43"/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Chars="850" w:firstLine="1785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②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3679" w:dyaOrig="620">
                <v:shape id="_x0000_i1049" type="#_x0000_t75" style="width:182.25pt;height:30.75pt;mso-position-horizontal-relative:page;mso-position-vertical-relative:page" o:ole="">
                  <v:imagedata r:id="rId21" o:title=""/>
                </v:shape>
                <o:OLEObject Type="Embed" ProgID="Equation.3" ShapeID="_x0000_i1049" DrawAspect="Content" ObjectID="_1581586989" r:id="rId44">
                  <o:FieldCodes>\* MERGEFORMAT</o:FieldCodes>
                </o:OLEObject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Chars="850" w:firstLine="1785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①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0" type="#_x0000_t75" style="width:11.25pt;height:32.25pt" o:ole="">
                  <v:imagedata r:id="rId23" o:title=""/>
                </v:shape>
                <o:OLEObject Type="Embed" ProgID="Equation.3" ShapeID="_x0000_i1050" DrawAspect="Content" ObjectID="_1581586990" r:id="rId45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1" type="#_x0000_t75" style="width:11.25pt;height:32.25pt" o:ole="">
                  <v:imagedata r:id="rId23" o:title=""/>
                </v:shape>
                <o:OLEObject Type="Embed" ProgID="Equation.3" ShapeID="_x0000_i1051" DrawAspect="Content" ObjectID="_1581586991" r:id="rId46"/>
              </w:object>
            </w:r>
            <w:r w:rsidRPr="00766B9F">
              <w:rPr>
                <w:rFonts w:ascii="宋体" w:hAnsi="宋体" w:cs="宋体"/>
                <w:szCs w:val="21"/>
              </w:rPr>
              <w:t xml:space="preserve">= 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2" type="#_x0000_t75" style="width:11.25pt;height:32.25pt" o:ole="">
                  <v:imagedata r:id="rId27" o:title=""/>
                </v:shape>
                <o:OLEObject Type="Embed" ProgID="Equation.3" ShapeID="_x0000_i1052" DrawAspect="Content" ObjectID="_1581586992" r:id="rId47"/>
              </w:object>
            </w:r>
            <w:r w:rsidRPr="00766B9F">
              <w:rPr>
                <w:rFonts w:ascii="宋体" w:hAnsi="宋体" w:cs="宋体"/>
                <w:szCs w:val="21"/>
              </w:rPr>
              <w:t xml:space="preserve">     </w:t>
            </w:r>
          </w:p>
          <w:p w:rsidR="00626395" w:rsidRPr="00766B9F" w:rsidRDefault="00626395" w:rsidP="00CE14EB">
            <w:pPr>
              <w:spacing w:line="360" w:lineRule="auto"/>
              <w:ind w:right="111" w:firstLineChars="850" w:firstLine="1785"/>
              <w:rPr>
                <w:rFonts w:ascii="宋体" w:cs="宋体"/>
                <w:szCs w:val="21"/>
              </w:rPr>
            </w:pPr>
            <w:r w:rsidRPr="00766B9F">
              <w:rPr>
                <w:rFonts w:ascii="Times New Roman" w:hAnsi="Times New Roman" w:hint="eastAsia"/>
                <w:kern w:val="0"/>
                <w:szCs w:val="21"/>
              </w:rPr>
              <w:t>②</w:t>
            </w:r>
            <w:r w:rsidRPr="00766B9F">
              <w:rPr>
                <w:rFonts w:ascii="宋体" w:hAnsi="宋体" w:cs="宋体"/>
                <w:szCs w:val="21"/>
              </w:rPr>
              <w:t xml:space="preserve"> 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3" type="#_x0000_t75" style="width:11.25pt;height:32.25pt" o:ole="">
                  <v:imagedata r:id="rId23" o:title=""/>
                </v:shape>
                <o:OLEObject Type="Embed" ProgID="Equation.3" ShapeID="_x0000_i1053" DrawAspect="Content" ObjectID="_1581586993" r:id="rId48"/>
              </w:object>
            </w:r>
            <w:r w:rsidRPr="00766B9F">
              <w:rPr>
                <w:rFonts w:ascii="宋体" w:hAnsi="宋体" w:cs="宋体" w:hint="eastAsia"/>
                <w:szCs w:val="21"/>
              </w:rPr>
              <w:t>×</w:t>
            </w:r>
            <w:r w:rsidRPr="00766B9F">
              <w:rPr>
                <w:rFonts w:ascii="宋体" w:hAnsi="宋体" w:cs="宋体"/>
                <w:szCs w:val="21"/>
              </w:rPr>
              <w:t>2=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4" type="#_x0000_t75" style="width:11.25pt;height:32.25pt" o:ole="">
                  <v:imagedata r:id="rId23" o:title=""/>
                </v:shape>
                <o:OLEObject Type="Embed" ProgID="Equation.3" ShapeID="_x0000_i1054" DrawAspect="Content" ObjectID="_1581586994" r:id="rId49"/>
              </w:object>
            </w:r>
            <w:r w:rsidRPr="00766B9F">
              <w:rPr>
                <w:rFonts w:ascii="宋体" w:hAnsi="宋体" w:cs="宋体"/>
                <w:szCs w:val="21"/>
              </w:rPr>
              <w:t>+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5" type="#_x0000_t75" style="width:11.25pt;height:32.25pt" o:ole="">
                  <v:imagedata r:id="rId23" o:title=""/>
                </v:shape>
                <o:OLEObject Type="Embed" ProgID="Equation.3" ShapeID="_x0000_i1055" DrawAspect="Content" ObjectID="_1581586995" r:id="rId50"/>
              </w:object>
            </w:r>
            <w:r w:rsidRPr="00766B9F">
              <w:rPr>
                <w:rFonts w:ascii="宋体" w:hAnsi="宋体" w:cs="宋体"/>
                <w:szCs w:val="21"/>
              </w:rPr>
              <w:t>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620" w:dyaOrig="639">
                <v:shape id="_x0000_i1056" type="#_x0000_t75" style="width:30.75pt;height:32.25pt" o:ole="">
                  <v:imagedata r:id="rId32" o:title=""/>
                </v:shape>
                <o:OLEObject Type="Embed" ProgID="Equation.3" ShapeID="_x0000_i1056" DrawAspect="Content" ObjectID="_1581586996" r:id="rId51"/>
              </w:object>
            </w:r>
            <w:r w:rsidRPr="00766B9F">
              <w:rPr>
                <w:rFonts w:ascii="宋体" w:hAnsi="宋体" w:cs="宋体"/>
                <w:szCs w:val="21"/>
              </w:rPr>
              <w:t>=</w:t>
            </w:r>
            <w:r w:rsidRPr="00766B9F">
              <w:rPr>
                <w:rFonts w:ascii="宋体" w:hAnsi="宋体" w:cs="宋体" w:hint="eastAsia"/>
                <w:position w:val="-24"/>
                <w:szCs w:val="21"/>
              </w:rPr>
              <w:object w:dxaOrig="220" w:dyaOrig="639">
                <v:shape id="_x0000_i1057" type="#_x0000_t75" style="width:11.25pt;height:32.25pt" o:ole="">
                  <v:imagedata r:id="rId27" o:title=""/>
                </v:shape>
                <o:OLEObject Type="Embed" ProgID="Equation.3" ShapeID="_x0000_i1057" DrawAspect="Content" ObjectID="_1581586997" r:id="rId52"/>
              </w:object>
            </w:r>
          </w:p>
          <w:p w:rsidR="00626395" w:rsidRPr="00766B9F" w:rsidRDefault="00626395" w:rsidP="00CE14EB">
            <w:pPr>
              <w:spacing w:line="360" w:lineRule="auto"/>
              <w:ind w:right="111" w:firstLineChars="450" w:firstLine="945"/>
              <w:rPr>
                <w:rFonts w:ascii="宋体" w:cs="宋体"/>
                <w:szCs w:val="21"/>
              </w:rPr>
            </w:pPr>
            <w:r w:rsidRPr="00766B9F">
              <w:rPr>
                <w:rFonts w:ascii="宋体" w:hAnsi="宋体" w:cs="宋体" w:hint="eastAsia"/>
                <w:szCs w:val="21"/>
              </w:rPr>
              <w:t>整数乘以分数，只把整数乘以分子，分母不变。</w:t>
            </w:r>
          </w:p>
          <w:p w:rsidR="00626395" w:rsidRPr="00766B9F" w:rsidRDefault="00626395" w:rsidP="00CE14EB">
            <w:pPr>
              <w:spacing w:line="280" w:lineRule="exact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626395" w:rsidRPr="00766B9F" w:rsidTr="00CE14EB">
        <w:trPr>
          <w:trHeight w:val="2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教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学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反</w:t>
            </w:r>
          </w:p>
          <w:p w:rsidR="00626395" w:rsidRPr="00766B9F" w:rsidRDefault="00626395" w:rsidP="00CE14EB">
            <w:pPr>
              <w:spacing w:line="480" w:lineRule="auto"/>
              <w:ind w:firstLineChars="50" w:firstLine="105"/>
              <w:rPr>
                <w:kern w:val="0"/>
                <w:szCs w:val="21"/>
              </w:rPr>
            </w:pPr>
            <w:r w:rsidRPr="00766B9F">
              <w:rPr>
                <w:rFonts w:hint="eastAsia"/>
                <w:kern w:val="0"/>
                <w:szCs w:val="21"/>
              </w:rPr>
              <w:t>思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  <w:p w:rsidR="00626395" w:rsidRPr="00766B9F" w:rsidRDefault="00626395" w:rsidP="00CE14EB"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</w:tc>
      </w:tr>
    </w:tbl>
    <w:p w:rsidR="00026E06" w:rsidRPr="00626395" w:rsidRDefault="00026E06" w:rsidP="00626395">
      <w:bookmarkStart w:id="0" w:name="_GoBack"/>
      <w:bookmarkEnd w:id="0"/>
    </w:p>
    <w:sectPr w:rsidR="00026E06" w:rsidRPr="0062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79" w:rsidRDefault="00B57779" w:rsidP="000D69C5">
      <w:r>
        <w:separator/>
      </w:r>
    </w:p>
  </w:endnote>
  <w:endnote w:type="continuationSeparator" w:id="0">
    <w:p w:rsidR="00B57779" w:rsidRDefault="00B57779" w:rsidP="000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79" w:rsidRDefault="00B57779" w:rsidP="000D69C5">
      <w:r>
        <w:separator/>
      </w:r>
    </w:p>
  </w:footnote>
  <w:footnote w:type="continuationSeparator" w:id="0">
    <w:p w:rsidR="00B57779" w:rsidRDefault="00B57779" w:rsidP="000D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5"/>
    <w:rsid w:val="00026E06"/>
    <w:rsid w:val="000D69C5"/>
    <w:rsid w:val="000F5E40"/>
    <w:rsid w:val="003328D5"/>
    <w:rsid w:val="00626395"/>
    <w:rsid w:val="00B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A1E4D-7A8F-4BE4-815F-DD66DB14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8" Type="http://schemas.openxmlformats.org/officeDocument/2006/relationships/image" Target="media/image3.png"/><Relationship Id="rId5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2018-03-03T04:50:00Z</dcterms:created>
  <dcterms:modified xsi:type="dcterms:W3CDTF">2018-03-03T04:54:00Z</dcterms:modified>
</cp:coreProperties>
</file>