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爱与责任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ind w:firstLine="420" w:firstLineChars="200"/>
        <w:rPr>
          <w:rFonts w:hint="eastAsia"/>
        </w:rPr>
      </w:pPr>
      <w:bookmarkStart w:id="0" w:name="_GoBack"/>
      <w:bookmarkEnd w:id="0"/>
      <w:r>
        <w:rPr>
          <w:rFonts w:hint="eastAsia"/>
        </w:rPr>
        <w:t>爱心是教师做好教育工作不可缺少的，但是不是教育中教师所有爱的言行都能对学生产生积极的教育效应。韦唯唱的《爱的奉献》这首歌里，有：如果人人都献出一点爱，世界将变成美好的人间。强调爱的意义，告诉人们生活中不能没有爱，缺少爱不行。爱心，是教育成功的条件，是良好师生关系的基础，而良好的师生关系，是教育取得成功的条件。教师的爱心,就是胜过父母之爱,长辈之爱,兄弟姐妹之爱.有了这种爱心,才能更好地体现良好的师生关系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C4173"/>
    <w:rsid w:val="5B8C41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2018-04-24T00:22:00Z</dcterms:created>
  <dc:creator>韩得准</dc:creator>
  <cp:lastModifiedBy>韩得准</cp:lastModifiedBy>
  <dcterms:modified xsi:type="dcterms:W3CDTF">2018-04-24T00:23:54Z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