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B" w:rsidRPr="0000245B" w:rsidRDefault="0000245B" w:rsidP="0000245B">
      <w:pPr>
        <w:spacing w:beforeLines="50" w:afterLines="50" w:line="320" w:lineRule="exact"/>
        <w:jc w:val="center"/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ajorEastAsia" w:eastAsiaTheme="majorEastAsia" w:hAnsiTheme="majorEastAsia" w:hint="eastAsia"/>
          <w:color w:val="333333"/>
          <w:sz w:val="28"/>
          <w:szCs w:val="28"/>
          <w:shd w:val="clear" w:color="auto" w:fill="FFFFFF"/>
        </w:rPr>
        <w:t>培训总结</w:t>
      </w:r>
    </w:p>
    <w:p w:rsidR="0000245B" w:rsidRPr="0000245B" w:rsidRDefault="0000245B" w:rsidP="0000245B">
      <w:pPr>
        <w:spacing w:beforeLines="50" w:afterLines="50" w:line="320" w:lineRule="exact"/>
        <w:jc w:val="right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学前三坊：包秀丽</w:t>
      </w:r>
    </w:p>
    <w:p w:rsidR="0000245B" w:rsidRPr="0000245B" w:rsidRDefault="0000245B" w:rsidP="0000245B">
      <w:pPr>
        <w:spacing w:beforeLines="50" w:afterLines="50" w:line="320" w:lineRule="exac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随着网络时代的到来，我们的生活和学习、工作都发生了变化。教师已不再是传递信息的工具，教师更需要更高层次的教育教学能力，掌握现代教育技术、研究教学的各个环节，适应未来教育的需要的。 　　网络继续教育培训学习为教师学习制定了共同的内容和活动，更为重要的是，它为教师提供好展示自己的网络平台。在学习内容和实践层次上满足不同教师的需要。 　　</w:t>
      </w:r>
    </w:p>
    <w:p w:rsidR="0000245B" w:rsidRPr="0000245B" w:rsidRDefault="0000245B" w:rsidP="0000245B">
      <w:pPr>
        <w:spacing w:beforeLines="50" w:afterLines="50" w:line="320" w:lineRule="exact"/>
        <w:ind w:firstLineChars="150" w:firstLine="42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通过参加本次教师网络继续教育培训，自主参与其中，使我在思想上、专业理论知识方面有了进一步的提升。在学习中，我认真聆听了专家在教育教学方面的讲座，观看了课堂教学视频，在这段时间里从这个平台我学到了不少先进经验和有价值的知识。在网络学习中，使我受益匪浅。 　　</w:t>
      </w:r>
    </w:p>
    <w:p w:rsidR="0000245B" w:rsidRPr="0000245B" w:rsidRDefault="0000245B" w:rsidP="0000245B">
      <w:pPr>
        <w:spacing w:beforeLines="50" w:afterLines="50" w:line="320" w:lineRule="exac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下面一下这次学习的收获和体会。 　</w:t>
      </w:r>
    </w:p>
    <w:p w:rsidR="0000245B" w:rsidRPr="0000245B" w:rsidRDefault="0000245B" w:rsidP="0000245B">
      <w:pPr>
        <w:spacing w:beforeLines="50" w:afterLines="50" w:line="320" w:lineRule="exact"/>
        <w:ind w:firstLineChars="100" w:firstLine="28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　1、改变了教师学习的自觉性。这种学习方式下适应了成人的特点，它为教师节省了很多时间。比如，我们现在的培训就可以通过回家抽时间进行网络学习，从一个地方转向另一个地方。可以与老师交流互动，从参与的程度上可以看出受到广大老师的认可，体现了网络培训的魅力。 　　</w:t>
      </w:r>
    </w:p>
    <w:p w:rsidR="0000245B" w:rsidRPr="0000245B" w:rsidRDefault="0000245B" w:rsidP="0000245B">
      <w:pPr>
        <w:spacing w:beforeLines="50" w:afterLines="50" w:line="320" w:lineRule="exac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2、领悟有效教学。专家指出：提升课堂教学的有效性是当前深化课程改革的关键和根本要求。有效教学走向优质教学，也就意味着教师从一般教师走向优秀教师。怎样提升教学的有效性，在从有效性走向优质教学呢?我认真学习着专家在讲座中的每一句话，思考着每一个观点。从学习中使我深刻的领悟到了：在教学中应不断探索运用多种教学手段，处理好知识与能力、过程与方法、情感态度价值观之间的关系，处理好课堂欲设与生成等等之间的关系。 　　</w:t>
      </w:r>
    </w:p>
    <w:p w:rsidR="0000245B" w:rsidRPr="0000245B" w:rsidRDefault="0000245B" w:rsidP="0000245B">
      <w:pPr>
        <w:spacing w:beforeLines="50" w:afterLines="50" w:line="320" w:lineRule="exac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3、理论联系实际，学以致用。 　　</w:t>
      </w:r>
    </w:p>
    <w:p w:rsidR="0000245B" w:rsidRPr="0000245B" w:rsidRDefault="0000245B" w:rsidP="0000245B">
      <w:pPr>
        <w:spacing w:beforeLines="50" w:afterLines="50" w:line="320" w:lineRule="exac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学习的过程是一次知识积累与运用、创造的过程，因此要会学、善用。我每次听专家讲座和观看课堂实录后，总要有一个思考，即如何将这些优秀的、先进的教育教学经验及典型的案例带进自己的课堂，有针对性的运用到自己的教育教学实践中，从而收到事半功倍的效果，缩短同发达地区学校教学上的差距。通过实践对理论、经验的检验，寻找这些方式方法上的不同点、相同点与衔接点，完善自己的课堂教学方法，提升自身的课堂教学艺术。开阔学生的视野，激起学生强烈的求知欲望，激活学生的思维。 　　</w:t>
      </w:r>
    </w:p>
    <w:p w:rsidR="0000245B" w:rsidRPr="0000245B" w:rsidRDefault="0000245B" w:rsidP="0000245B">
      <w:pPr>
        <w:spacing w:beforeLines="50" w:afterLines="50" w:line="320" w:lineRule="exac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4、提高自身素质，学会终身学习。 　　</w:t>
      </w:r>
    </w:p>
    <w:p w:rsidR="0000245B" w:rsidRPr="0000245B" w:rsidRDefault="0000245B" w:rsidP="0000245B">
      <w:pPr>
        <w:spacing w:beforeLines="50" w:afterLines="50" w:line="320" w:lineRule="exact"/>
        <w:ind w:firstLineChars="200" w:firstLine="560"/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新课程要求教师树立终身学习的目标，实现自身的可持续发展。把不断学习作为自身发展的源泉和动力。在教学实践中，将学习与实</w:t>
      </w: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lastRenderedPageBreak/>
        <w:t xml:space="preserve">际教学结合起来，努力探索新的教育教学方法。在丰富自身专业知识的同时，广泛涉猎各种社会科学和自然科学知识，从而更好地适应学生对知识的需要。做反思型教师，养成反思习惯，反思自已的活动过程，分析自己的教学行为、决策以及所产生的结果的过程，提高自己的专业水平。通过总结经验，向更完善的目标努力。利用现代信息技术平台，不断扩大学习资源和学习空间，注重与其他教师和专家的合作探讨，提高教研水平。 　　</w:t>
      </w:r>
    </w:p>
    <w:p w:rsidR="0038368E" w:rsidRPr="0000245B" w:rsidRDefault="0000245B" w:rsidP="0000245B">
      <w:pPr>
        <w:spacing w:beforeLines="50" w:afterLines="50" w:line="320" w:lineRule="exact"/>
        <w:ind w:firstLineChars="200" w:firstLine="5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00245B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通过这次教师网络培训，使我更进一步了解和掌握了新课改的发展方向和目标，对自己今后的教学工作指明了方向。在学习的过程中，我深深地体会到，感到自己知道得太少。学习应该成为一个人的一生目标。人应该是活到老学到老。越是这样就越有一种急迫感，一种压力，驱使自己更加自觉地学习。</w:t>
      </w:r>
      <w:r w:rsidRPr="0000245B">
        <w:rPr>
          <w:rFonts w:asciiTheme="minorEastAsia" w:hAnsiTheme="minorEastAsia" w:hint="eastAsia"/>
          <w:color w:val="333333"/>
          <w:sz w:val="28"/>
          <w:szCs w:val="28"/>
        </w:rPr>
        <w:br/>
      </w:r>
      <w:r w:rsidRPr="0000245B">
        <w:rPr>
          <w:rFonts w:asciiTheme="minorEastAsia" w:hAnsiTheme="minorEastAsia" w:hint="eastAsia"/>
          <w:color w:val="333333"/>
          <w:sz w:val="28"/>
          <w:szCs w:val="28"/>
        </w:rPr>
        <w:br/>
      </w:r>
    </w:p>
    <w:sectPr w:rsidR="0038368E" w:rsidRPr="0000245B" w:rsidSect="00383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45B"/>
    <w:rsid w:val="0000245B"/>
    <w:rsid w:val="0038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2018-05-25T02:14:00Z</dcterms:created>
  <dcterms:modified xsi:type="dcterms:W3CDTF">2018-05-25T02:20:00Z</dcterms:modified>
</cp:coreProperties>
</file>