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93" w:leftChars="1330" w:firstLine="7280" w:firstLineChars="1300"/>
        <w:rPr>
          <w:rFonts w:hint="eastAsia"/>
          <w:b w:val="0"/>
          <w:bCs w:val="0"/>
          <w:sz w:val="56"/>
          <w:szCs w:val="96"/>
        </w:rPr>
      </w:pPr>
      <w:r>
        <w:rPr>
          <w:rFonts w:hint="eastAsia"/>
          <w:b w:val="0"/>
          <w:bCs w:val="0"/>
          <w:sz w:val="56"/>
          <w:szCs w:val="96"/>
        </w:rPr>
        <w:t>研</w:t>
      </w:r>
      <w:bookmarkStart w:id="0" w:name="_GoBack"/>
      <w:r>
        <w:rPr>
          <w:rFonts w:hint="eastAsia"/>
          <w:b w:val="0"/>
          <w:bCs w:val="0"/>
          <w:sz w:val="56"/>
          <w:szCs w:val="96"/>
          <w:lang w:eastAsia="zh-CN"/>
        </w:rPr>
        <w:t>研</w:t>
      </w:r>
      <w:r>
        <w:rPr>
          <w:rFonts w:hint="eastAsia"/>
          <w:b w:val="0"/>
          <w:bCs w:val="0"/>
          <w:sz w:val="56"/>
          <w:szCs w:val="96"/>
        </w:rPr>
        <w:t>修心得</w:t>
      </w:r>
    </w:p>
    <w:bookmarkEnd w:id="0"/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研修的学习培训收获颇丰，对新课改有比较深入的理解与认识，提高了自已基本技能，提高了对教学的认识：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 通过观看专家讲座，更新了教育教学理念，要进一步转变教学方式，在今后的课堂让学生更加充分展示自己，真正使学生成为课堂的主人，使自己的课堂更精彩。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2、通过观看名师讲课，认识到了自己与名师间的差距，从名师那里学到了很多：他们的创新能力与技能；他们开阔的知识；教学资料的丰富；导入的精彩，过渡的巧妙，总结的到位与注重情感升华。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3、</w:t>
      </w:r>
      <w:r>
        <w:rPr>
          <w:rFonts w:hint="eastAsia"/>
          <w:sz w:val="28"/>
          <w:szCs w:val="36"/>
        </w:rPr>
        <w:t>通过交流平台与同行们交流教学中遇到的疑难问题，交流对学生的管理，交流教材与教法，交流经验与体会，丰富了自己的头脑，提升了自己的能力。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 通过做作业上网查资料，从而丰富了自己知识，通过阅读众多同行门的作业、拜读他们的精彩文章，认真体会他们的苦于乐，同时也享受他们的成功的喜悦。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总之，通过研修，我收获很多，也认识到了自己的不足，在一定程度是有了很大的提升，我会在今后的教学、学习中不断丰富提升自己。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51E02"/>
    <w:rsid w:val="61E25BBB"/>
    <w:rsid w:val="756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Administrator.USER-20170926IB</dc:creator>
  <cp:lastModifiedBy>小英</cp:lastModifiedBy>
  <dcterms:modified xsi:type="dcterms:W3CDTF">2018-05-31T07:23:17Z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