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/>
        </w:rPr>
        <w:t xml:space="preserve">            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 xml:space="preserve"> 初中语文2坊工作坊简报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一、学员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考核成绩</w:t>
      </w:r>
      <w:r>
        <w:rPr>
          <w:rFonts w:hint="eastAsia" w:ascii="仿宋" w:hAnsi="仿宋" w:eastAsia="仿宋" w:cs="仿宋"/>
          <w:sz w:val="32"/>
          <w:szCs w:val="32"/>
        </w:rPr>
        <w:t>情况：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初中语文2坊共有学员118位，截止到今天，考核成绩合格的学员已达103位，不合格的学员还有15位。</w:t>
      </w:r>
    </w:p>
    <w:p>
      <w:pPr>
        <w:numPr>
          <w:numId w:val="0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</w:rPr>
        <w:t>学习任务完成情况：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研修计划：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已批阅111位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未提交7位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）研修作业：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1.提交一节课的课件  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已批阅72位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未提交46位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2.语文课堂教学中如何有效的利用信息技术手段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已批阅107位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未提交11位，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）校本研修成果：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1.提交一篇教学设计：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已批阅87位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未提交31位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2.提交一份PPT课件：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已批阅78位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未提交40位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3.提交一份教学反思：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已批阅91位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未提交27位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）研修活动：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已批阅56位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未提交30位，未完成32位。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希望还没有提交学习任务的同仁，请及时提交学习任务，争取在规定时间内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早日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完成本次培训。</w:t>
      </w:r>
    </w:p>
    <w:p>
      <w:pPr>
        <w:ind w:left="5440" w:hanging="5440" w:hangingChars="1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                                                                         2018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6.20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FD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2018-06-20T09:00:44Z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