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/>
        <w:ind w:right="0" w:firstLine="560" w:firstLineChars="200"/>
        <w:jc w:val="center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  <w:lang w:eastAsia="zh-CN"/>
        </w:rPr>
        <w:t>研修作业</w:t>
      </w:r>
    </w:p>
    <w:p>
      <w:pPr>
        <w:ind w:firstLine="420" w:firstLineChars="200"/>
      </w:pPr>
      <w:r>
        <w:rPr>
          <w:rFonts w:hint="eastAsia"/>
        </w:rPr>
        <w:t>两个多月的网络培训即将结束，在培训期间，我每天坚持上网学习，做作业，同时在网上直接与专家交流，取得了较好的学习效果;并按照学习进度完成了学习任务，在线观摩了专家和辅导老师讲课视频;阅读了各位老师完成作业并发表自己的看法;认真完成了所有的作业。通过此次的培训，真是受益匪浅，下面我谈一下此次培训中的感受。</w:t>
      </w:r>
    </w:p>
    <w:p>
      <w:pPr>
        <w:rPr>
          <w:rFonts w:hint="eastAsia"/>
        </w:rPr>
      </w:pPr>
      <w:r>
        <w:rPr>
          <w:rFonts w:hint="eastAsia"/>
        </w:rPr>
        <w:t>我认真聆听了很多专家的精彩讲座，积极做好学习笔记，努力用新知识来提高自己。专家们精湛的教艺，先进的理念，独特的设计给我留下了深刻的印象，使我受益匪浅，有了质的飞跃。现简要总结如下：</w:t>
      </w:r>
    </w:p>
    <w:p>
      <w:pPr>
        <w:rPr>
          <w:rFonts w:hint="eastAsia"/>
        </w:rPr>
      </w:pPr>
      <w:r>
        <w:rPr>
          <w:rFonts w:hint="eastAsia"/>
        </w:rPr>
        <w:t>一、培训学习非常必要。</w:t>
      </w:r>
    </w:p>
    <w:p>
      <w:pPr>
        <w:rPr>
          <w:rFonts w:hint="eastAsia"/>
        </w:rPr>
      </w:pPr>
      <w:r>
        <w:rPr>
          <w:rFonts w:hint="eastAsia"/>
        </w:rPr>
        <w:t>整个培训活动安排合理，内容丰富，专家们的解惑都是我们农村教师所关注和急需的领域，是我们发自内心想在这次培训中能得到提高的内容，可以说是“人心所向”。在培训过程当中，我们每一位参训的教师都流露出积极、乐观、向上的心态。我认为，保持这种心态对每个人的工作、生活都是至关重要的。作为一名新课改的实施者，我们应积极投身于新课改的发展之中，成为新课标实施的引领者，与全体教师共同致力于新课标的研究与探索中，共同寻求适应现代教学改革的心路，切实以新观念、新思路、新方法投入教学，适应现代教学改革需要，切实发挥新课标在新时期教学改革中的科学性、引领性，使学生在新课改中获得能力的提高。</w:t>
      </w:r>
    </w:p>
    <w:p>
      <w:pPr>
        <w:rPr>
          <w:rFonts w:hint="eastAsia"/>
        </w:rPr>
      </w:pPr>
      <w:r>
        <w:rPr>
          <w:rFonts w:hint="eastAsia"/>
        </w:rPr>
        <w:t>二、知识更新非常必要。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“活到老，学到老，知识也有保质期”、“教师不光要有一桶水，更要有流动的水”作为教师，实践经验是财富，同时也可能是羁绊，骨干教师都有熟练驾驭课堂的能力，那是在应试教育的模式下形成的，在实施新课程中会不自觉地走上老路。新课程标准出台后，教材也做了很大的修改，教材体系打乱了，熟悉的内容不见了，造成许多的不适应，教师因此对课程改革产生了抵触情绪，这种抵触情绪我也有过，所幸没有持续很久。在这次培训中，我深刻体会到，教材是教学过程中的载体，但不是唯一的载体。在教学过程中教材是死的，但作为教师的人是活的。在新课程改革的今天，深刻的感受到了学生知识的广泛化，作为新时代的传道、授业、解惑者，名教师，应该不断地学习，不断地增加、更新自己的知识，才能将教材中有限的知识拓展到无限的生活当中去。“我是用教材教，还是教教材?”作为一名教师，应当经常问问自己。而这次专家给了我明确的回答。今后，我们教师必须用全新、科学、与时代相吻合教育思想、理念、方式、方法来更新自己的头脑，这次的培训无疑给我们一次头脑风暴。</w:t>
      </w:r>
    </w:p>
    <w:p>
      <w:pPr>
        <w:rPr>
          <w:rFonts w:hint="eastAsia"/>
        </w:rPr>
      </w:pPr>
      <w:r>
        <w:rPr>
          <w:rFonts w:hint="eastAsia"/>
        </w:rPr>
        <w:t>三、注重方法非常必要。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教师在实际教学中，只有多联系生活，多创设情境，多动手操作，注重教学方法和学习方法，课堂才有实效。</w:t>
      </w:r>
      <w:bookmarkStart w:id="0" w:name="_GoBack"/>
      <w:bookmarkEnd w:id="0"/>
      <w:r>
        <w:rPr>
          <w:rFonts w:hint="eastAsia"/>
        </w:rPr>
        <w:t>新课程标准要求学生的学习内容是现实的，有意义的，富有挑战性的。讲座中专家也讲到，教师要重视创设贴近学生生活实际的教学情境，从情境中引入要学习的内容，激发学生探究的兴趣和欲望，使学生体会到数学知识就在我们身边，理解数学与生活的联系，有利于学生主动地进行观察，实践，猜测，验证，推理与交流等数学活动。同时还要注意激发学生学习的兴趣，体现学生学习的主动性，重视学生的动手操作，重视实践活动的应用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3363D4"/>
    <w:rsid w:val="4C3363D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2018-06-01T14:27:00Z</dcterms:created>
  <dc:creator>拥抱阳光</dc:creator>
  <cp:lastModifiedBy>拥抱阳光</cp:lastModifiedBy>
  <dcterms:modified xsi:type="dcterms:W3CDTF">2018-06-01T14:31:07Z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