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F" w:rsidRPr="00527D2F" w:rsidRDefault="00527D2F" w:rsidP="00527D2F">
      <w:pPr>
        <w:pStyle w:val="a3"/>
        <w:spacing w:before="0" w:beforeAutospacing="0" w:after="0" w:afterAutospacing="0"/>
        <w:jc w:val="center"/>
        <w:rPr>
          <w:rFonts w:ascii="方正姚体" w:eastAsia="方正姚体" w:cstheme="minorBidi"/>
          <w:b/>
          <w:bCs/>
          <w:color w:val="FF0000"/>
          <w:kern w:val="24"/>
          <w:sz w:val="36"/>
          <w:szCs w:val="48"/>
        </w:rPr>
      </w:pPr>
      <w:r w:rsidRPr="00527D2F">
        <w:rPr>
          <w:rFonts w:ascii="方正姚体" w:eastAsia="方正姚体" w:cstheme="minorBidi" w:hint="eastAsia"/>
          <w:b/>
          <w:bCs/>
          <w:noProof/>
          <w:color w:val="FF0000"/>
          <w:kern w:val="24"/>
          <w:sz w:val="36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-981075</wp:posOffset>
            </wp:positionV>
            <wp:extent cx="1228725" cy="1628775"/>
            <wp:effectExtent l="0" t="0" r="0" b="0"/>
            <wp:wrapNone/>
            <wp:docPr id="3" name="图片 3" descr="\\192.168.0.95\教学教务\公共文件\教务常用\02.常用工作素材\logo素材\国培计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\\192.168.0.95\教学教务\公共文件\教务常用\02.常用工作素材\logo素材\国培计划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7D2F">
        <w:rPr>
          <w:rFonts w:ascii="方正姚体" w:eastAsia="方正姚体" w:cstheme="minorBidi" w:hint="eastAsia"/>
          <w:b/>
          <w:bCs/>
          <w:color w:val="FF0000"/>
          <w:kern w:val="24"/>
          <w:sz w:val="36"/>
          <w:szCs w:val="48"/>
        </w:rPr>
        <w:t>“国培计划（2018）”—示范性网络研修与校本研修整合培训（延续性）学情简报</w:t>
      </w:r>
    </w:p>
    <w:p w:rsidR="00527D2F" w:rsidRDefault="00527D2F" w:rsidP="00527D2F">
      <w:pPr>
        <w:pStyle w:val="a3"/>
        <w:spacing w:before="0" w:beforeAutospacing="0" w:after="0" w:afterAutospacing="0"/>
        <w:ind w:firstLineChars="200" w:firstLine="480"/>
        <w:rPr>
          <w:rFonts w:ascii="方正姚体" w:eastAsia="方正姚体" w:cstheme="minorBidi"/>
          <w:b/>
          <w:bCs/>
          <w:kern w:val="24"/>
          <w:szCs w:val="48"/>
        </w:rPr>
      </w:pPr>
    </w:p>
    <w:p w:rsidR="00527D2F" w:rsidRPr="00527D2F" w:rsidRDefault="00527D2F" w:rsidP="00527D2F">
      <w:pPr>
        <w:pStyle w:val="a3"/>
        <w:spacing w:before="0" w:beforeAutospacing="0" w:after="0" w:afterAutospacing="0"/>
        <w:ind w:firstLineChars="250" w:firstLine="600"/>
        <w:rPr>
          <w:rFonts w:ascii="方正姚体" w:eastAsia="方正姚体" w:cstheme="minorBidi"/>
          <w:b/>
          <w:bCs/>
          <w:kern w:val="24"/>
          <w:szCs w:val="48"/>
        </w:rPr>
      </w:pPr>
      <w:r>
        <w:rPr>
          <w:rFonts w:ascii="方正姚体" w:eastAsia="方正姚体" w:cstheme="minorBidi" w:hint="eastAsia"/>
          <w:b/>
          <w:bCs/>
          <w:kern w:val="24"/>
          <w:szCs w:val="48"/>
        </w:rPr>
        <w:t xml:space="preserve">初中物理工作坊            </w:t>
      </w:r>
      <w:r>
        <w:rPr>
          <w:rFonts w:ascii="方正姚体" w:eastAsia="方正姚体" w:cstheme="minorBidi"/>
          <w:b/>
          <w:bCs/>
          <w:kern w:val="24"/>
          <w:szCs w:val="48"/>
        </w:rPr>
        <w:t>2019年1月9日</w:t>
      </w:r>
      <w:r>
        <w:rPr>
          <w:rFonts w:ascii="方正姚体" w:eastAsia="方正姚体" w:cstheme="minorBidi" w:hint="eastAsia"/>
          <w:b/>
          <w:bCs/>
          <w:kern w:val="24"/>
          <w:szCs w:val="48"/>
        </w:rPr>
        <w:t xml:space="preserve">           第一期</w:t>
      </w:r>
    </w:p>
    <w:p w:rsidR="00527D2F" w:rsidRPr="00527D2F" w:rsidRDefault="00527D2F" w:rsidP="00527D2F">
      <w:pPr>
        <w:pStyle w:val="a3"/>
        <w:spacing w:before="0" w:beforeAutospacing="0" w:after="0" w:afterAutospacing="0"/>
        <w:rPr>
          <w:rFonts w:ascii="方正姚体" w:eastAsia="方正姚体" w:cstheme="minorBidi"/>
          <w:b/>
          <w:bCs/>
          <w:color w:val="FF0000"/>
          <w:kern w:val="24"/>
          <w:sz w:val="36"/>
          <w:szCs w:val="48"/>
        </w:rPr>
      </w:pPr>
      <w:r w:rsidRPr="00527D2F">
        <w:rPr>
          <w:rFonts w:ascii="方正姚体" w:eastAsia="方正姚体" w:cstheme="minorBidi" w:hint="eastAsia"/>
          <w:b/>
          <w:bCs/>
          <w:color w:val="FF0000"/>
          <w:kern w:val="24"/>
          <w:sz w:val="36"/>
          <w:szCs w:val="48"/>
        </w:rPr>
        <w:t>―――――――――――――――――――――――――――――――――――――――――――――――――――</w:t>
      </w:r>
    </w:p>
    <w:p w:rsidR="00527D2F" w:rsidRDefault="00527D2F" w:rsidP="00527D2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“国培计划（2018</w:t>
      </w:r>
      <w:r w:rsidR="00D31FC3">
        <w:rPr>
          <w:rFonts w:asciiTheme="minorEastAsia" w:hAnsiTheme="minorEastAsia" w:hint="eastAsia"/>
          <w:color w:val="000000"/>
          <w:sz w:val="24"/>
        </w:rPr>
        <w:t>）”——</w:t>
      </w:r>
      <w:r>
        <w:rPr>
          <w:rFonts w:asciiTheme="minorEastAsia" w:hAnsiTheme="minorEastAsia" w:hint="eastAsia"/>
          <w:color w:val="000000"/>
          <w:sz w:val="24"/>
        </w:rPr>
        <w:t>示范性网络研修与校本研修整合培训项目（延续性），于2018年9月24日正式开始至今（2019年1月9日），已开展了三个多月的时间。</w:t>
      </w:r>
    </w:p>
    <w:p w:rsidR="00527D2F" w:rsidRDefault="00527D2F" w:rsidP="00527D2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截止</w:t>
      </w:r>
      <w:r>
        <w:rPr>
          <w:rFonts w:asciiTheme="minorEastAsia" w:hAnsiTheme="minorEastAsia"/>
          <w:color w:val="000000"/>
          <w:sz w:val="24"/>
        </w:rPr>
        <w:t>2019年1月9日</w:t>
      </w:r>
      <w:r>
        <w:rPr>
          <w:rFonts w:asciiTheme="minorEastAsia" w:hAnsiTheme="minorEastAsia" w:hint="eastAsia"/>
          <w:color w:val="000000"/>
          <w:sz w:val="24"/>
        </w:rPr>
        <w:t>，</w:t>
      </w:r>
      <w:r w:rsidRPr="00527D2F">
        <w:rPr>
          <w:rFonts w:asciiTheme="minorEastAsia" w:hAnsiTheme="minorEastAsia" w:hint="eastAsia"/>
          <w:color w:val="000000"/>
          <w:sz w:val="24"/>
        </w:rPr>
        <w:t>初中物理工作坊</w:t>
      </w:r>
      <w:r>
        <w:rPr>
          <w:rFonts w:asciiTheme="minorEastAsia" w:hAnsiTheme="minorEastAsia" w:hint="eastAsia"/>
          <w:color w:val="000000"/>
          <w:sz w:val="24"/>
        </w:rPr>
        <w:t>共有参训教师39人，已投入学习的有39人，学习率100%；合人数为37</w:t>
      </w:r>
      <w:r w:rsidR="00D31FC3">
        <w:rPr>
          <w:rFonts w:asciiTheme="minorEastAsia" w:hAnsiTheme="minorEastAsia" w:hint="eastAsia"/>
          <w:color w:val="000000"/>
          <w:sz w:val="24"/>
        </w:rPr>
        <w:t>人，不合格人数</w:t>
      </w:r>
      <w:r>
        <w:rPr>
          <w:rFonts w:asciiTheme="minorEastAsia" w:hAnsiTheme="minorEastAsia" w:hint="eastAsia"/>
          <w:color w:val="000000"/>
          <w:sz w:val="24"/>
        </w:rPr>
        <w:t>2人，合格率为94.87%；</w:t>
      </w:r>
      <w:r>
        <w:rPr>
          <w:rFonts w:asciiTheme="minorEastAsia" w:hAnsiTheme="minorEastAsia" w:cstheme="minorEastAsia" w:hint="eastAsia"/>
          <w:sz w:val="24"/>
          <w:szCs w:val="24"/>
        </w:rPr>
        <w:t>研修计划提交数为39</w:t>
      </w:r>
      <w:r w:rsidR="00CC32BC">
        <w:rPr>
          <w:rFonts w:asciiTheme="minorEastAsia" w:hAnsiTheme="minorEastAsia" w:cstheme="minorEastAsia" w:hint="eastAsia"/>
          <w:sz w:val="24"/>
          <w:szCs w:val="24"/>
        </w:rPr>
        <w:t>人</w:t>
      </w:r>
      <w:r>
        <w:rPr>
          <w:rFonts w:asciiTheme="minorEastAsia" w:hAnsiTheme="minorEastAsia" w:cstheme="minorEastAsia" w:hint="eastAsia"/>
          <w:sz w:val="24"/>
          <w:szCs w:val="24"/>
        </w:rPr>
        <w:t>，提交率为100</w:t>
      </w:r>
      <w:r>
        <w:rPr>
          <w:rFonts w:asciiTheme="minorEastAsia" w:hAnsiTheme="minorEastAsia" w:hint="eastAsia"/>
          <w:color w:val="000000"/>
          <w:sz w:val="24"/>
        </w:rPr>
        <w:t>%；</w:t>
      </w:r>
      <w:r w:rsidR="00CC32BC">
        <w:rPr>
          <w:rFonts w:asciiTheme="minorEastAsia" w:hAnsiTheme="minorEastAsia" w:hint="eastAsia"/>
          <w:color w:val="000000"/>
          <w:sz w:val="24"/>
        </w:rPr>
        <w:t>我坊</w:t>
      </w:r>
      <w:r>
        <w:rPr>
          <w:rFonts w:asciiTheme="minorEastAsia" w:hAnsiTheme="minorEastAsia" w:hint="eastAsia"/>
          <w:color w:val="000000"/>
          <w:sz w:val="24"/>
        </w:rPr>
        <w:t>共组织了两次</w:t>
      </w:r>
      <w:r>
        <w:rPr>
          <w:rFonts w:asciiTheme="minorEastAsia" w:hAnsiTheme="minorEastAsia" w:cstheme="minorEastAsia" w:hint="eastAsia"/>
          <w:sz w:val="24"/>
          <w:szCs w:val="24"/>
        </w:rPr>
        <w:t>线上活动，其中第一次参与人数39人，参与率100</w:t>
      </w:r>
      <w:r>
        <w:rPr>
          <w:rFonts w:asciiTheme="minorEastAsia" w:hAnsiTheme="minorEastAsia" w:hint="eastAsia"/>
          <w:color w:val="000000"/>
          <w:sz w:val="24"/>
        </w:rPr>
        <w:t>%，第二次参与人数23人，参与率</w:t>
      </w:r>
      <w:r w:rsidR="00CC32BC">
        <w:rPr>
          <w:rFonts w:asciiTheme="minorEastAsia" w:hAnsiTheme="minorEastAsia" w:hint="eastAsia"/>
          <w:color w:val="000000"/>
          <w:sz w:val="24"/>
        </w:rPr>
        <w:t>58.97%；教学设计与反思提交数为3人，提交率为7.69%；具体情况如下：</w:t>
      </w:r>
    </w:p>
    <w:p w:rsidR="00CC32BC" w:rsidRPr="00CC32BC" w:rsidRDefault="00CC32BC" w:rsidP="00CC32BC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</w:rPr>
      </w:pPr>
      <w:r w:rsidRPr="00CC32BC">
        <w:rPr>
          <w:rFonts w:asciiTheme="minorEastAsia" w:hAnsiTheme="minorEastAsia" w:hint="eastAsia"/>
          <w:color w:val="FF0000"/>
          <w:sz w:val="24"/>
        </w:rPr>
        <w:t>①班级学习情况汇总</w:t>
      </w:r>
    </w:p>
    <w:p w:rsidR="00527D2F" w:rsidRDefault="00527D2F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noProof/>
        </w:rPr>
        <w:drawing>
          <wp:inline distT="0" distB="0" distL="0" distR="0">
            <wp:extent cx="5274310" cy="841375"/>
            <wp:effectExtent l="19050" t="0" r="2540" b="0"/>
            <wp:docPr id="17" name="图片 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BC" w:rsidRDefault="00CC32BC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</w:p>
    <w:p w:rsidR="00527D2F" w:rsidRDefault="00CC32BC" w:rsidP="00CC32BC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</w:rPr>
      </w:pPr>
      <w:r w:rsidRPr="00CC32BC">
        <w:rPr>
          <w:rFonts w:asciiTheme="minorEastAsia" w:hAnsiTheme="minorEastAsia" w:hint="eastAsia"/>
          <w:color w:val="FF0000"/>
          <w:sz w:val="24"/>
        </w:rPr>
        <w:t>②</w:t>
      </w:r>
      <w:r w:rsidR="00D14457">
        <w:rPr>
          <w:rFonts w:asciiTheme="minorEastAsia" w:hAnsiTheme="minorEastAsia" w:hint="eastAsia"/>
          <w:color w:val="FF0000"/>
          <w:sz w:val="24"/>
        </w:rPr>
        <w:t>研修计划提交情况</w:t>
      </w:r>
    </w:p>
    <w:p w:rsidR="00CC32BC" w:rsidRDefault="00527D2F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noProof/>
        </w:rPr>
        <w:drawing>
          <wp:inline distT="0" distB="0" distL="0" distR="0">
            <wp:extent cx="5274310" cy="2045335"/>
            <wp:effectExtent l="19050" t="0" r="2540" b="0"/>
            <wp:docPr id="11" name="图片 5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BC" w:rsidRDefault="00CC32BC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</w:p>
    <w:p w:rsidR="00CC32BC" w:rsidRDefault="00CC32BC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lastRenderedPageBreak/>
        <w:t xml:space="preserve">    </w:t>
      </w:r>
      <w:r w:rsidRPr="00CC32BC">
        <w:rPr>
          <w:rFonts w:asciiTheme="minorEastAsia" w:hAnsiTheme="minorEastAsia" w:hint="eastAsia"/>
          <w:color w:val="FF0000"/>
          <w:sz w:val="24"/>
        </w:rPr>
        <w:t>③</w:t>
      </w:r>
      <w:r w:rsidR="00D14457">
        <w:rPr>
          <w:rFonts w:asciiTheme="minorEastAsia" w:hAnsiTheme="minorEastAsia" w:hint="eastAsia"/>
          <w:color w:val="FF0000"/>
          <w:sz w:val="24"/>
        </w:rPr>
        <w:t>两次线上研修活动情况</w:t>
      </w:r>
    </w:p>
    <w:p w:rsidR="00CC32BC" w:rsidRDefault="00527D2F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noProof/>
        </w:rPr>
        <w:drawing>
          <wp:inline distT="0" distB="0" distL="0" distR="0">
            <wp:extent cx="5274310" cy="2188210"/>
            <wp:effectExtent l="19050" t="0" r="2540" b="0"/>
            <wp:docPr id="18" name="图片 6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200275"/>
            <wp:effectExtent l="19050" t="0" r="2540" b="0"/>
            <wp:docPr id="14" name="图片 7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BC" w:rsidRDefault="00CC32BC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</w:p>
    <w:p w:rsidR="00CC32BC" w:rsidRDefault="00CC32BC" w:rsidP="00CC32BC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</w:rPr>
      </w:pPr>
      <w:r w:rsidRPr="00CC32BC">
        <w:rPr>
          <w:rFonts w:asciiTheme="minorEastAsia" w:hAnsiTheme="minorEastAsia" w:hint="eastAsia"/>
          <w:color w:val="FF0000"/>
          <w:sz w:val="24"/>
        </w:rPr>
        <w:t>④</w:t>
      </w:r>
      <w:r w:rsidR="00D14457">
        <w:rPr>
          <w:rFonts w:asciiTheme="minorEastAsia" w:hAnsiTheme="minorEastAsia" w:hint="eastAsia"/>
          <w:color w:val="FF0000"/>
          <w:sz w:val="24"/>
        </w:rPr>
        <w:t>教学设计与反思提交情况</w:t>
      </w:r>
    </w:p>
    <w:p w:rsidR="00527D2F" w:rsidRPr="00527D2F" w:rsidRDefault="00527D2F" w:rsidP="00527D2F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noProof/>
        </w:rPr>
        <w:drawing>
          <wp:inline distT="0" distB="0" distL="0" distR="0">
            <wp:extent cx="5274310" cy="2051050"/>
            <wp:effectExtent l="19050" t="0" r="2540" b="0"/>
            <wp:docPr id="16" name="图片 8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BC" w:rsidRDefault="00CC32BC" w:rsidP="00527D2F">
      <w:pPr>
        <w:pStyle w:val="a3"/>
        <w:spacing w:before="0" w:beforeAutospacing="0" w:after="0" w:afterAutospacing="0"/>
      </w:pPr>
    </w:p>
    <w:p w:rsidR="00CC32BC" w:rsidRDefault="00CC32BC" w:rsidP="00527D2F">
      <w:pPr>
        <w:pStyle w:val="a3"/>
        <w:spacing w:before="0" w:beforeAutospacing="0" w:after="0" w:afterAutospacing="0"/>
      </w:pPr>
    </w:p>
    <w:p w:rsidR="00CC32BC" w:rsidRDefault="00CC32BC" w:rsidP="00527D2F">
      <w:pPr>
        <w:pStyle w:val="a3"/>
        <w:spacing w:before="0" w:beforeAutospacing="0" w:after="0" w:afterAutospacing="0"/>
      </w:pPr>
    </w:p>
    <w:p w:rsidR="00CC32BC" w:rsidRDefault="00CC32BC" w:rsidP="00527D2F">
      <w:pPr>
        <w:pStyle w:val="a3"/>
        <w:spacing w:before="0" w:beforeAutospacing="0" w:after="0" w:afterAutospacing="0"/>
      </w:pPr>
    </w:p>
    <w:p w:rsidR="00CC32BC" w:rsidRDefault="00CC32BC" w:rsidP="00527D2F">
      <w:pPr>
        <w:pStyle w:val="a3"/>
        <w:spacing w:before="0" w:beforeAutospacing="0" w:after="0" w:afterAutospacing="0"/>
      </w:pPr>
    </w:p>
    <w:p w:rsidR="00CC32BC" w:rsidRPr="00CC32BC" w:rsidRDefault="00CC32BC" w:rsidP="00527D2F">
      <w:pPr>
        <w:pStyle w:val="a3"/>
        <w:spacing w:before="0" w:beforeAutospacing="0" w:after="0" w:afterAutospacing="0"/>
        <w:rPr>
          <w:color w:val="FF0000"/>
        </w:rPr>
      </w:pPr>
      <w:r>
        <w:rPr>
          <w:rFonts w:hint="eastAsia"/>
        </w:rPr>
        <w:lastRenderedPageBreak/>
        <w:t xml:space="preserve">    </w:t>
      </w:r>
      <w:r w:rsidR="00D14457">
        <w:rPr>
          <w:rFonts w:hint="eastAsia"/>
          <w:color w:val="FF0000"/>
        </w:rPr>
        <w:t>⑤学员个人学习完成情况</w:t>
      </w:r>
    </w:p>
    <w:p w:rsidR="00527D2F" w:rsidRDefault="00527D2F" w:rsidP="00527D2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274310" cy="3375660"/>
            <wp:effectExtent l="19050" t="0" r="2540" b="0"/>
            <wp:docPr id="4" name="图片 3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134995"/>
            <wp:effectExtent l="19050" t="0" r="2540" b="0"/>
            <wp:docPr id="5" name="图片 4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73" w:rsidRDefault="006B2473" w:rsidP="00527D2F">
      <w:pPr>
        <w:pStyle w:val="a3"/>
        <w:spacing w:before="0" w:beforeAutospacing="0" w:after="0" w:afterAutospacing="0"/>
      </w:pPr>
    </w:p>
    <w:p w:rsidR="00D31FC3" w:rsidRDefault="00D31FC3" w:rsidP="00527D2F">
      <w:pPr>
        <w:pStyle w:val="a3"/>
        <w:spacing w:before="0" w:beforeAutospacing="0" w:after="0" w:afterAutospacing="0"/>
      </w:pPr>
      <w:r>
        <w:rPr>
          <w:rFonts w:hint="eastAsia"/>
        </w:rPr>
        <w:t xml:space="preserve">    目前因教学设计与反思环节刚开放，加之各学校正在进行期末质量检测工作，大部分学员均未提交，</w:t>
      </w:r>
      <w:r w:rsidR="00942631">
        <w:rPr>
          <w:rFonts w:hint="eastAsia"/>
        </w:rPr>
        <w:t>其余各学习环节进度正常。</w:t>
      </w:r>
    </w:p>
    <w:p w:rsidR="00445FA8" w:rsidRDefault="00445FA8" w:rsidP="00527D2F">
      <w:pPr>
        <w:pStyle w:val="a3"/>
        <w:spacing w:before="0" w:beforeAutospacing="0" w:after="0" w:afterAutospacing="0"/>
        <w:rPr>
          <w:rFonts w:ascii="方正姚体" w:eastAsia="方正姚体" w:cstheme="minorBidi"/>
          <w:bCs/>
          <w:kern w:val="24"/>
          <w:szCs w:val="48"/>
        </w:rPr>
      </w:pPr>
    </w:p>
    <w:p w:rsidR="006B2473" w:rsidRDefault="00445FA8" w:rsidP="00445FA8">
      <w:pPr>
        <w:pStyle w:val="a3"/>
        <w:spacing w:before="0" w:beforeAutospacing="0" w:after="0" w:afterAutospacing="0"/>
        <w:ind w:firstLineChars="2100" w:firstLine="5040"/>
        <w:rPr>
          <w:rFonts w:ascii="方正姚体" w:eastAsia="方正姚体" w:cstheme="minorBidi"/>
          <w:bCs/>
          <w:kern w:val="24"/>
          <w:szCs w:val="48"/>
        </w:rPr>
      </w:pPr>
      <w:r>
        <w:rPr>
          <w:rFonts w:ascii="方正姚体" w:eastAsia="方正姚体" w:cstheme="minorBidi" w:hint="eastAsia"/>
          <w:bCs/>
          <w:kern w:val="24"/>
          <w:szCs w:val="48"/>
        </w:rPr>
        <w:t>盘州市</w:t>
      </w:r>
      <w:r w:rsidRPr="00445FA8">
        <w:rPr>
          <w:rFonts w:ascii="方正姚体" w:eastAsia="方正姚体" w:cstheme="minorBidi" w:hint="eastAsia"/>
          <w:bCs/>
          <w:kern w:val="24"/>
          <w:szCs w:val="48"/>
        </w:rPr>
        <w:t>初中物理工作坊</w:t>
      </w:r>
    </w:p>
    <w:p w:rsidR="00445FA8" w:rsidRPr="00445FA8" w:rsidRDefault="00445FA8" w:rsidP="00445FA8">
      <w:pPr>
        <w:pStyle w:val="a3"/>
        <w:spacing w:before="0" w:beforeAutospacing="0" w:after="0" w:afterAutospacing="0"/>
        <w:ind w:firstLineChars="2250" w:firstLine="5400"/>
      </w:pPr>
      <w:r>
        <w:t>2019年1月9日</w:t>
      </w:r>
    </w:p>
    <w:sectPr w:rsidR="00445FA8" w:rsidRPr="00445FA8" w:rsidSect="00D53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867"/>
    <w:multiLevelType w:val="hybridMultilevel"/>
    <w:tmpl w:val="1BC8494C"/>
    <w:lvl w:ilvl="0" w:tplc="1812EC54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D2F"/>
    <w:rsid w:val="001954BC"/>
    <w:rsid w:val="00257939"/>
    <w:rsid w:val="00445FA8"/>
    <w:rsid w:val="00527D2F"/>
    <w:rsid w:val="006B2473"/>
    <w:rsid w:val="00942631"/>
    <w:rsid w:val="00CC32BC"/>
    <w:rsid w:val="00D14457"/>
    <w:rsid w:val="00D31FC3"/>
    <w:rsid w:val="00D53898"/>
    <w:rsid w:val="00D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27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7D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7D2F"/>
    <w:rPr>
      <w:sz w:val="18"/>
      <w:szCs w:val="18"/>
    </w:rPr>
  </w:style>
  <w:style w:type="paragraph" w:styleId="a5">
    <w:name w:val="List Paragraph"/>
    <w:basedOn w:val="a"/>
    <w:uiPriority w:val="34"/>
    <w:qFormat/>
    <w:rsid w:val="00CC32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2019-01-09T07:16:00Z</dcterms:created>
  <dcterms:modified xsi:type="dcterms:W3CDTF">2019-01-09T07:57:00Z</dcterms:modified>
</cp:coreProperties>
</file>