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b/>
          <w:szCs w:val="28"/>
          <w:lang w:val="en-US" w:eastAsia="zh-CN"/>
        </w:rPr>
      </w:pPr>
      <w:r>
        <w:rPr>
          <w:rFonts w:hint="eastAsia"/>
          <w:b/>
          <w:szCs w:val="28"/>
          <w:lang w:val="en-US" w:eastAsia="zh-CN"/>
        </w:rPr>
        <w:t xml:space="preserve">                     </w:t>
      </w:r>
      <w:bookmarkStart w:id="0" w:name="_GoBack"/>
      <w:r>
        <w:rPr>
          <w:rFonts w:hint="eastAsia"/>
          <w:b/>
          <w:szCs w:val="28"/>
          <w:lang w:val="en-US" w:eastAsia="zh-CN"/>
        </w:rPr>
        <w:t>学会调整情绪</w:t>
      </w:r>
      <w:bookmarkEnd w:id="0"/>
    </w:p>
    <w:p>
      <w:pPr>
        <w:spacing w:line="360" w:lineRule="auto"/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一、学习目标：</w:t>
      </w:r>
    </w:p>
    <w:p>
      <w:pPr>
        <w:spacing w:line="360" w:lineRule="auto"/>
        <w:ind w:firstLine="560" w:firstLineChars="200"/>
        <w:jc w:val="left"/>
        <w:rPr>
          <w:rFonts w:hint="eastAsia"/>
        </w:rPr>
      </w:pPr>
      <w:r>
        <w:rPr>
          <w:rFonts w:hint="eastAsia"/>
        </w:rPr>
        <w:t>1. 了解青少年时期情绪易于波动、不稳定的特点，明白情绪需要个人主动调控的道理。</w:t>
      </w:r>
      <w:r>
        <w:rPr>
          <w:color w:val="FFFFFF"/>
        </w:rPr>
        <w:t>中.考.资.源.网</w:t>
      </w:r>
    </w:p>
    <w:p>
      <w:pPr>
        <w:spacing w:line="360" w:lineRule="auto"/>
        <w:ind w:firstLine="560" w:firstLineChars="200"/>
        <w:jc w:val="left"/>
        <w:rPr>
          <w:rFonts w:hint="eastAsia"/>
        </w:rPr>
      </w:pPr>
      <w:r>
        <w:rPr>
          <w:rFonts w:hint="eastAsia"/>
        </w:rPr>
        <w:t>2. 逐步掌握一些情绪调节的有效方法，形成自我调适、自我控制的能力，继而能够较理智地调控自己的情绪。</w:t>
      </w:r>
      <w:r>
        <w:rPr>
          <w:color w:val="FFFFFF"/>
        </w:rPr>
        <w:t>[来源:中.考.资.源.网WWW.ZK5U.COM]</w:t>
      </w:r>
    </w:p>
    <w:p>
      <w:pPr>
        <w:spacing w:line="360" w:lineRule="auto"/>
        <w:ind w:firstLine="560" w:firstLineChars="200"/>
        <w:jc w:val="left"/>
        <w:rPr>
          <w:rFonts w:hint="eastAsia"/>
        </w:rPr>
      </w:pPr>
      <w:r>
        <w:rPr>
          <w:rFonts w:hint="eastAsia"/>
        </w:rPr>
        <w:t>3. 懂得调控自己的情绪对于个人行为和生活的重要性。</w:t>
      </w:r>
    </w:p>
    <w:p>
      <w:pPr>
        <w:spacing w:line="360" w:lineRule="auto"/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二、学习重点、难点：</w:t>
      </w:r>
    </w:p>
    <w:p>
      <w:pPr>
        <w:spacing w:line="360" w:lineRule="auto"/>
        <w:ind w:firstLine="560" w:firstLineChars="200"/>
        <w:jc w:val="left"/>
        <w:rPr>
          <w:rFonts w:hint="eastAsia"/>
        </w:rPr>
      </w:pPr>
      <w:r>
        <w:rPr>
          <w:rFonts w:hint="eastAsia"/>
        </w:rPr>
        <w:t>1. 了解并掌握排解不良情绪的方法，合理宣泄不良情绪。</w:t>
      </w:r>
    </w:p>
    <w:p>
      <w:pPr>
        <w:spacing w:line="360" w:lineRule="auto"/>
        <w:ind w:firstLine="560" w:firstLineChars="200"/>
        <w:jc w:val="left"/>
        <w:rPr>
          <w:rFonts w:hint="eastAsia"/>
        </w:rPr>
      </w:pPr>
      <w:r>
        <w:rPr>
          <w:rFonts w:hint="eastAsia"/>
        </w:rPr>
        <w:t>2. 与他人分享快乐，分担忧愁。</w:t>
      </w:r>
    </w:p>
    <w:p>
      <w:pPr>
        <w:spacing w:line="360" w:lineRule="auto"/>
        <w:jc w:val="left"/>
        <w:rPr>
          <w:rFonts w:hint="eastAsia"/>
          <w:szCs w:val="28"/>
        </w:rPr>
      </w:pPr>
      <w:r>
        <w:rPr>
          <w:rFonts w:hint="eastAsia"/>
          <w:szCs w:val="28"/>
        </w:rPr>
        <w:t>三、自主学习内容：</w:t>
      </w:r>
    </w:p>
    <w:p>
      <w:pPr>
        <w:spacing w:line="360" w:lineRule="auto"/>
        <w:jc w:val="left"/>
        <w:rPr>
          <w:rFonts w:hint="eastAsia"/>
          <w:b/>
        </w:rPr>
      </w:pPr>
      <w:r>
        <w:rPr>
          <w:rFonts w:hint="eastAsia"/>
          <w:b/>
        </w:rPr>
        <w:t>第一步：自主学习、获取新知。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        自学内容：</w:t>
      </w:r>
    </w:p>
    <w:p>
      <w:pPr>
        <w:spacing w:line="360" w:lineRule="auto"/>
        <w:ind w:left="2800" w:hanging="2800" w:hangingChars="1000"/>
        <w:jc w:val="left"/>
        <w:rPr>
          <w:rFonts w:hint="eastAsia"/>
        </w:rPr>
      </w:pPr>
      <w:r>
        <w:rPr>
          <w:rFonts w:hint="eastAsia"/>
        </w:rPr>
        <w:t xml:space="preserve">        自学指导：结合下列目标进行学习，把完成的目标在书上圈、点、勾、划出来，把疑难问题写在表格中（10分钟）。</w:t>
      </w:r>
    </w:p>
    <w:p>
      <w:pPr>
        <w:spacing w:line="360" w:lineRule="auto"/>
        <w:ind w:firstLine="480"/>
        <w:jc w:val="left"/>
        <w:rPr>
          <w:rFonts w:hint="eastAsia"/>
        </w:rPr>
      </w:pPr>
      <w:r>
        <w:rPr>
          <w:rFonts w:hint="eastAsia"/>
        </w:rPr>
        <w:t>情绪是如何产生的？情绪需要调控的原因？</w:t>
      </w:r>
    </w:p>
    <w:p>
      <w:pPr>
        <w:spacing w:line="360" w:lineRule="auto"/>
        <w:ind w:firstLine="480"/>
        <w:jc w:val="left"/>
        <w:rPr>
          <w:rFonts w:hint="eastAsia"/>
        </w:rPr>
      </w:pPr>
    </w:p>
    <w:p>
      <w:pPr>
        <w:spacing w:line="360" w:lineRule="auto"/>
        <w:ind w:firstLine="480"/>
        <w:jc w:val="left"/>
        <w:rPr>
          <w:rFonts w:hint="eastAsia"/>
        </w:rPr>
      </w:pPr>
      <w:r>
        <w:rPr>
          <w:rFonts w:hint="eastAsia"/>
        </w:rPr>
        <w:t>青少年的情绪特点是什么？这种情绪特点有什么危害？</w:t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ind w:firstLine="480"/>
        <w:jc w:val="left"/>
        <w:rPr>
          <w:rFonts w:hint="eastAsia"/>
        </w:rPr>
      </w:pPr>
      <w:r>
        <w:rPr>
          <w:rFonts w:hint="eastAsia"/>
        </w:rPr>
        <w:t>调节情绪的方法有哪些？</w:t>
      </w:r>
    </w:p>
    <w:p>
      <w:pPr>
        <w:widowControl/>
        <w:spacing w:line="360" w:lineRule="auto"/>
        <w:ind w:firstLine="560" w:firstLineChars="200"/>
        <w:jc w:val="left"/>
        <w:rPr>
          <w:rFonts w:hint="eastAsia"/>
        </w:rPr>
      </w:pPr>
      <w:r>
        <w:rPr>
          <w:rFonts w:hint="eastAsia"/>
          <w:bCs/>
        </w:rPr>
        <w:t>在调节情绪的过程中应该注意什么？</w:t>
      </w:r>
    </w:p>
    <w:p>
      <w:pPr>
        <w:spacing w:line="360" w:lineRule="auto"/>
        <w:ind w:left="225"/>
        <w:jc w:val="left"/>
        <w:rPr>
          <w:rFonts w:hint="eastAsia"/>
          <w:b/>
        </w:rPr>
      </w:pPr>
      <w:r>
        <w:rPr>
          <w:rFonts w:hint="eastAsia"/>
          <w:b/>
        </w:rPr>
        <w:t>第二步：合作交流，汇报总结。</w:t>
      </w:r>
    </w:p>
    <w:p>
      <w:pPr>
        <w:spacing w:line="360" w:lineRule="auto"/>
        <w:ind w:left="225"/>
        <w:jc w:val="left"/>
        <w:rPr>
          <w:rFonts w:hint="eastAsia"/>
        </w:rPr>
      </w:pPr>
      <w:r>
        <w:rPr>
          <w:rFonts w:hint="eastAsia"/>
        </w:rPr>
        <w:t>1．对学习结果进行小组内合作交流。         2.小组汇报，展示，质疑解疑，教师精讲。</w:t>
      </w:r>
    </w:p>
    <w:p>
      <w:pPr>
        <w:spacing w:line="360" w:lineRule="auto"/>
        <w:ind w:left="225"/>
        <w:jc w:val="left"/>
        <w:rPr>
          <w:rFonts w:hint="eastAsia"/>
        </w:rPr>
      </w:pPr>
      <w:r>
        <w:rPr>
          <w:rFonts w:hint="eastAsia"/>
        </w:rPr>
        <w:t>3.对学习目标进行识记。                    4.组内互考，同桌交叉互考。</w:t>
      </w:r>
    </w:p>
    <w:p>
      <w:pPr>
        <w:spacing w:line="360" w:lineRule="auto"/>
        <w:ind w:left="225"/>
        <w:jc w:val="left"/>
        <w:rPr>
          <w:rFonts w:hint="eastAsia"/>
          <w:b/>
          <w:szCs w:val="28"/>
        </w:rPr>
      </w:pPr>
      <w:r>
        <w:rPr>
          <w:rFonts w:hint="eastAsia"/>
          <w:szCs w:val="28"/>
        </w:rPr>
        <w:t>四</w:t>
      </w:r>
      <w:r>
        <w:rPr>
          <w:rFonts w:hint="eastAsia"/>
          <w:b/>
          <w:szCs w:val="28"/>
        </w:rPr>
        <w:t xml:space="preserve"> ：完成背面堂堂清（10分钟）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填空</w:t>
      </w:r>
      <w:r>
        <w:rPr>
          <w:rFonts w:hint="eastAsia"/>
        </w:rPr>
        <w:br w:type="textWrapping"/>
      </w:r>
      <w:r>
        <w:rPr>
          <w:rFonts w:hint="eastAsia"/>
        </w:rPr>
        <w:t>　　1．人的情绪是复杂多样的，但这并不意味着我们是情绪的（           ） 。如果说情绪是奔腾的“洪水”，那么（                ） 就是一道坚固的“闸门”。</w:t>
      </w:r>
      <w:r>
        <w:rPr>
          <w:rFonts w:hint="eastAsia"/>
        </w:rPr>
        <w:br w:type="textWrapping"/>
      </w:r>
      <w:r>
        <w:rPr>
          <w:rFonts w:hint="eastAsia"/>
        </w:rPr>
        <w:t>　　2．情绪与个人的（       ） 是紧密相连的。在生活中，我们可以通过改变自己的（             ） 来控制自己的情绪。</w:t>
      </w:r>
      <w:r>
        <w:rPr>
          <w:rFonts w:hint="eastAsia"/>
        </w:rPr>
        <w:br w:type="textWrapping"/>
      </w:r>
      <w:r>
        <w:rPr>
          <w:rFonts w:hint="eastAsia"/>
        </w:rPr>
        <w:t>　　3．青少年经历着丰富的情绪变化，情绪会带给我们（         ） 、（          ） 和（          ） ，也会使我们冲动、消极、无所事事，甚至做出一些违法的事情。所以情绪需要调控。</w:t>
      </w:r>
      <w:r>
        <w:rPr>
          <w:rFonts w:hint="eastAsia"/>
        </w:rPr>
        <w:br w:type="textWrapping"/>
      </w:r>
      <w:r>
        <w:rPr>
          <w:rFonts w:hint="eastAsia"/>
        </w:rPr>
        <w:t>　　4．人的情感具有（         ） 和（           ） ，一个人的情绪状态很容易影响到周围的人。我们应该学会在（           ） 、用（             ） 发泄自己的情绪。</w:t>
      </w:r>
      <w:r>
        <w:rPr>
          <w:rFonts w:hint="eastAsia"/>
        </w:rPr>
        <w:br w:type="textWrapping"/>
      </w:r>
      <w:r>
        <w:rPr>
          <w:rFonts w:hint="eastAsia"/>
        </w:rPr>
        <w:t>二、我们每一个人都应该去热爱生活。这并非是一件难事，只需要我们从身边寻找快乐，从学习、生活中去发现乐趣。生活中难免有失败。但是，同样面对失败，乐观者与悲观者会有不同的感受。乐观者会从中感受到启迪，增加力量；悲观者可能会意气消沉。正像一位哲学家比喻：同样是半杯水，乐观者会认为还有半杯水，悲观者叹息杯子里失去了半杯水。</w:t>
      </w:r>
      <w:r>
        <w:rPr>
          <w:rFonts w:hint="eastAsia"/>
        </w:rPr>
        <w:br w:type="textWrapping"/>
      </w:r>
      <w:r>
        <w:rPr>
          <w:rFonts w:hint="eastAsia"/>
        </w:rPr>
        <w:t>　　1．对同样的事情，为什么不同的人会有不同的情绪表现？</w:t>
      </w:r>
    </w:p>
    <w:p>
      <w:pPr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2．对此你有什么感想？</w:t>
      </w:r>
      <w:r>
        <w:rPr>
          <w:color w:val="FFFFFF"/>
        </w:rPr>
        <w:t>[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F2BD"/>
    <w:multiLevelType w:val="singleLevel"/>
    <w:tmpl w:val="143DF2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52696"/>
    <w:rsid w:val="653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2019-01-10T07:31:00Z</dcterms:created>
  <dc:creator>zh</dc:creator>
  <cp:lastModifiedBy>zh</cp:lastModifiedBy>
  <dcterms:modified xsi:type="dcterms:W3CDTF">2019-01-10T07:36:08Z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