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rPr>
          <w:rFonts w:hint="eastAsia" w:ascii="黑体" w:hAnsi="黑体" w:eastAsia="黑体"/>
          <w:sz w:val="44"/>
          <w:szCs w:val="44"/>
        </w:rPr>
      </w:pPr>
      <w:r>
        <w:rPr>
          <w:rFonts w:hint="eastAsia" w:ascii="黑体" w:hAnsi="黑体" w:eastAsia="黑体"/>
          <w:sz w:val="44"/>
          <w:szCs w:val="44"/>
        </w:rPr>
        <w:t>如何解决农村留守儿童学困生问题</w:t>
      </w:r>
    </w:p>
    <w:p>
      <w:pPr>
        <w:spacing w:line="360" w:lineRule="auto"/>
        <w:ind w:firstLine="880" w:firstLineChars="200"/>
        <w:rPr>
          <w:rFonts w:hint="eastAsia" w:ascii="黑体" w:hAnsi="黑体" w:eastAsia="黑体"/>
          <w:sz w:val="44"/>
          <w:szCs w:val="44"/>
        </w:rPr>
      </w:pPr>
    </w:p>
    <w:p>
      <w:pPr>
        <w:rPr>
          <w:rFonts w:hint="eastAsia" w:ascii="宋体" w:hAnsi="宋体"/>
          <w:sz w:val="28"/>
          <w:szCs w:val="28"/>
        </w:rPr>
      </w:pPr>
      <w:r>
        <w:rPr>
          <w:rFonts w:hint="eastAsia" w:ascii="宋体" w:hAnsi="宋体"/>
          <w:sz w:val="28"/>
          <w:szCs w:val="28"/>
        </w:rPr>
        <w:t>一、选择合适的教育，让差生树立学习的信心。</w:t>
      </w:r>
    </w:p>
    <w:p>
      <w:pPr>
        <w:ind w:firstLine="560" w:firstLineChars="200"/>
        <w:rPr>
          <w:rFonts w:hint="eastAsia" w:ascii="宋体" w:hAnsi="宋体"/>
          <w:sz w:val="28"/>
          <w:szCs w:val="28"/>
        </w:rPr>
      </w:pPr>
      <w:r>
        <w:rPr>
          <w:rFonts w:hint="eastAsia" w:ascii="宋体" w:hAnsi="宋体"/>
          <w:sz w:val="28"/>
          <w:szCs w:val="28"/>
        </w:rPr>
        <w:t>苏霍姆林斯基曾经说过“如果儿童不仅仅知道而且体会到教师和集体对他们的优点既注意到了，又很赞赏的话，那么，他就会尽一切努力变得更好”。</w:t>
      </w:r>
    </w:p>
    <w:p>
      <w:pPr>
        <w:ind w:firstLine="560" w:firstLineChars="200"/>
        <w:rPr>
          <w:rFonts w:hint="eastAsia" w:ascii="宋体" w:hAnsi="宋体"/>
          <w:sz w:val="28"/>
          <w:szCs w:val="28"/>
        </w:rPr>
      </w:pPr>
      <w:r>
        <w:rPr>
          <w:rFonts w:hint="eastAsia" w:ascii="宋体" w:hAnsi="宋体"/>
          <w:sz w:val="28"/>
          <w:szCs w:val="28"/>
        </w:rPr>
        <w:t>教育不能选择适合教育的学生，只能选择适合学生的教育。</w:t>
      </w:r>
    </w:p>
    <w:p>
      <w:pPr>
        <w:rPr>
          <w:rFonts w:hint="eastAsia" w:ascii="宋体" w:hAnsi="宋体"/>
          <w:sz w:val="28"/>
          <w:szCs w:val="28"/>
        </w:rPr>
      </w:pPr>
      <w:r>
        <w:rPr>
          <w:rFonts w:hint="eastAsia" w:ascii="宋体" w:hAnsi="宋体"/>
          <w:sz w:val="28"/>
          <w:szCs w:val="28"/>
        </w:rPr>
        <w:t>信心是成功之源。学生学习成绩差，除先天智力低下外，还有许多的非智力因素的影响。也有的是因为他们学习的潜力没有得到发挥，而学习潜力的发挥，很大程度上取决于学生对数学知识的兴趣是否得到培养和发展。因此我在教学实践中，充分注意让差生尝到成功的喜悦。</w:t>
      </w:r>
    </w:p>
    <w:p>
      <w:pPr>
        <w:rPr>
          <w:rFonts w:hint="eastAsia" w:ascii="宋体" w:hAnsi="宋体"/>
          <w:sz w:val="28"/>
          <w:szCs w:val="28"/>
        </w:rPr>
      </w:pPr>
      <w:r>
        <w:rPr>
          <w:rFonts w:hint="eastAsia" w:ascii="宋体" w:hAnsi="宋体"/>
          <w:sz w:val="28"/>
          <w:szCs w:val="28"/>
        </w:rPr>
        <w:t>二、让学生乐学善学永不掉队。</w:t>
      </w:r>
    </w:p>
    <w:p>
      <w:pPr>
        <w:ind w:firstLine="560" w:firstLineChars="200"/>
        <w:rPr>
          <w:rFonts w:hint="eastAsia" w:ascii="宋体" w:hAnsi="宋体"/>
          <w:sz w:val="28"/>
          <w:szCs w:val="28"/>
        </w:rPr>
      </w:pPr>
      <w:r>
        <w:rPr>
          <w:rFonts w:hint="eastAsia" w:ascii="宋体" w:hAnsi="宋体"/>
          <w:sz w:val="28"/>
          <w:szCs w:val="28"/>
        </w:rPr>
        <w:t>在教学实践中，我认真回顾、分析和思考，并从教育的需求和人的发展角度出发，我通过尝试找到了数学课堂教学改革实验的切实点，即就是要首先改变以往数学教学中存在的教师讲、学生听，教师问，学生答，满堂灌的现象，因为这样的结果，往往是教者乏味，学者无兴。特别是要消除因学生失去了探索与体验的兴趣而造成的数学教学费时多收获甚微的弊端。于是我在数学教学中尝试创建一种能调动学生内部学习动因的学习法，让学生主动步入“乐学”、“善学”的轨道。在教学实践中，我在面向全体学生的大前提下，积极创设一种和谐、宽松、民主、平等的课堂教学氛围，体现正确的人才观和学生观。并高度尊重学生受教育的权利，尊重学生的人格、兴趣爱好和创新精神。并牢固树立“每个学生都有可能成为高素质的人才，教师的责任就是把这种可能变成现实”的观念。并用教师的慧眼、聪耳、匠心去关爱、帮助每一个学生，不让一个学生掉队。</w:t>
      </w:r>
    </w:p>
    <w:p>
      <w:pPr>
        <w:ind w:firstLine="560" w:firstLineChars="200"/>
        <w:rPr>
          <w:rFonts w:hint="eastAsia" w:ascii="宋体" w:hAnsi="宋体"/>
          <w:sz w:val="28"/>
          <w:szCs w:val="28"/>
        </w:rPr>
      </w:pPr>
      <w:r>
        <w:rPr>
          <w:rFonts w:hint="eastAsia" w:ascii="宋体" w:hAnsi="宋体"/>
          <w:sz w:val="28"/>
          <w:szCs w:val="28"/>
        </w:rPr>
        <w:t>有句话说得好:听来的容易忘，看到的记不住，只有动手做才能学得会。长久以来，我们的教育往往只重视知识的传承，而忽略了学生动手能力和实践创新能力的培养，以致我们的许多学生能够应对各种各样的考试，却在解决实际问题时显得束手无策。现代教育要求必须创设一种环境，有意识地让学生在实践活动中感知、感悟和体验，进而上升至智慧，逐渐培养解决实际问题的思路、方法和能力。</w:t>
      </w:r>
    </w:p>
    <w:p>
      <w:pPr>
        <w:rPr>
          <w:rFonts w:hint="eastAsia" w:ascii="宋体" w:hAnsi="宋体"/>
          <w:sz w:val="28"/>
          <w:szCs w:val="28"/>
        </w:rPr>
      </w:pPr>
      <w:r>
        <w:rPr>
          <w:rFonts w:hint="eastAsia" w:ascii="宋体" w:hAnsi="宋体"/>
          <w:sz w:val="28"/>
          <w:szCs w:val="28"/>
        </w:rPr>
        <w:t>因此在教学实践中，我总尽量想方设法让学生通过动手操作实践等来掌握知识。</w:t>
      </w:r>
    </w:p>
    <w:p>
      <w:pPr>
        <w:rPr>
          <w:rFonts w:hint="eastAsia" w:ascii="宋体" w:hAnsi="宋体"/>
          <w:sz w:val="28"/>
          <w:szCs w:val="28"/>
        </w:rPr>
      </w:pPr>
      <w:r>
        <w:rPr>
          <w:rFonts w:hint="eastAsia" w:ascii="宋体" w:hAnsi="宋体"/>
          <w:sz w:val="28"/>
          <w:szCs w:val="28"/>
        </w:rPr>
        <w:t>三、承认差异，实施分层教学、分类指导。</w:t>
      </w:r>
    </w:p>
    <w:p>
      <w:pPr>
        <w:ind w:firstLine="560" w:firstLineChars="200"/>
        <w:rPr>
          <w:rFonts w:hint="eastAsia" w:ascii="宋体" w:hAnsi="宋体"/>
          <w:sz w:val="28"/>
          <w:szCs w:val="28"/>
        </w:rPr>
      </w:pPr>
      <w:r>
        <w:rPr>
          <w:rFonts w:hint="eastAsia" w:ascii="宋体" w:hAnsi="宋体"/>
          <w:sz w:val="28"/>
          <w:szCs w:val="28"/>
        </w:rPr>
        <w:t>是“以‘本’为本”，还是“以学生为本”，这是传统教学理念与现代教学理念的根本区别。</w:t>
      </w:r>
    </w:p>
    <w:p>
      <w:pPr>
        <w:ind w:firstLine="560" w:firstLineChars="200"/>
        <w:rPr>
          <w:rFonts w:hint="eastAsia" w:ascii="宋体" w:hAnsi="宋体"/>
          <w:sz w:val="28"/>
          <w:szCs w:val="28"/>
        </w:rPr>
      </w:pPr>
      <w:r>
        <w:rPr>
          <w:rFonts w:hint="eastAsia" w:ascii="宋体" w:hAnsi="宋体"/>
          <w:sz w:val="28"/>
          <w:szCs w:val="28"/>
        </w:rPr>
        <w:t>在教学中学生之间的差异是客观存在的现象，并表现在教学的各个环节，各个方面。学生在教学过程中的表现，如努力程度、反应速度、对教学内容在理解程度等也存在着差异，不同的学生发展的水平、提高的程度、不同的教学内容学习上都会存在着差异。但现实的教育教学活动中，由于班级授课制的制约，学生的差异被有意无意地疏忽了，这与促进全体学生的全面发展的素质教育要求是是相背的。因此，在课堂教学中，必须从学生的素质差别入手，以学生个体为教学对象，进行个别化的分层教学。</w:t>
      </w:r>
    </w:p>
    <w:p>
      <w:pPr>
        <w:ind w:firstLine="560" w:firstLineChars="200"/>
        <w:rPr>
          <w:rFonts w:hint="eastAsia" w:ascii="宋体" w:hAnsi="宋体"/>
          <w:sz w:val="28"/>
          <w:szCs w:val="28"/>
        </w:rPr>
      </w:pPr>
      <w:r>
        <w:rPr>
          <w:rFonts w:hint="eastAsia" w:ascii="宋体" w:hAnsi="宋体"/>
          <w:sz w:val="28"/>
          <w:szCs w:val="28"/>
        </w:rPr>
        <w:t>我在我所任教的班级内实施了分层教学，并采取了以下几项措施:</w:t>
      </w:r>
    </w:p>
    <w:p>
      <w:pPr>
        <w:ind w:firstLine="840" w:firstLineChars="300"/>
        <w:rPr>
          <w:rFonts w:hint="eastAsia" w:ascii="宋体" w:hAnsi="宋体"/>
          <w:sz w:val="28"/>
          <w:szCs w:val="28"/>
        </w:rPr>
      </w:pPr>
      <w:r>
        <w:rPr>
          <w:rFonts w:hint="eastAsia" w:ascii="宋体" w:hAnsi="宋体"/>
          <w:sz w:val="28"/>
          <w:szCs w:val="28"/>
        </w:rPr>
        <w:t>1、在充分了解和研究学生的基础上，我们根据学生现有的学业实际水平或思维类型等特点，将全班学生分为低(基础级)、中(普通级)、高(提高级)三个层次，以A、B、C组的形式揭示出来。A层次，要求:“低起步，走小步、重基础、多鼓励”。B层次，要求:“慢变化、多练习、重能力、勤反馈”。C层次，要求:“多强化、重思维、促特长、求拔尖”。</w:t>
      </w:r>
    </w:p>
    <w:p>
      <w:pPr>
        <w:ind w:firstLine="840" w:firstLineChars="300"/>
        <w:rPr>
          <w:rFonts w:hint="eastAsia" w:ascii="宋体" w:hAnsi="宋体"/>
          <w:sz w:val="28"/>
          <w:szCs w:val="28"/>
        </w:rPr>
      </w:pPr>
      <w:r>
        <w:rPr>
          <w:rFonts w:hint="eastAsia" w:ascii="宋体" w:hAnsi="宋体"/>
          <w:sz w:val="28"/>
          <w:szCs w:val="28"/>
        </w:rPr>
        <w:t>2、将教学目标分层。我首先确定与各层次学生可能相适应的教学目标，一方面以教学大纲和教材的基本要求为基本目标，是共同性目标，全体学生必须做到;在此基础上，设置选择性的发展目标，中、高层次的学生基本达到，低层次学生尽其可能。即教学目标做到“下要保低，上不封顶”。同时，我们各级鼓励每个层次的学生不断努力，在达到本层次目标后向高层次目标迈进。</w:t>
      </w:r>
    </w:p>
    <w:p>
      <w:pPr>
        <w:ind w:firstLine="560" w:firstLineChars="200"/>
        <w:rPr>
          <w:rFonts w:hint="eastAsia" w:ascii="宋体" w:hAnsi="宋体"/>
          <w:sz w:val="28"/>
          <w:szCs w:val="28"/>
        </w:rPr>
      </w:pPr>
      <w:r>
        <w:rPr>
          <w:rFonts w:hint="eastAsia" w:ascii="宋体" w:hAnsi="宋体"/>
          <w:sz w:val="28"/>
          <w:szCs w:val="28"/>
        </w:rPr>
        <w:t>3、课堂教学施教分层。我在进行课堂教学时，针对不同层次的学生，综合运用全班教学与分组教学、教师指导与学生自学等手段，实施分层区别教学。如“分合式”教学，教学起始阶段是集体同授，教师抓住当堂训练重点、难点进行解题方法指导，帮助学生明确要点，理清思路，建立良好的认知结构，并调动学生学习的积极性，以良好的心理状态参与学习。到教学进程的一定阶段时，将学生按层次分成“二股或三股轨道”。一部分学生继续接受老师的直接教学，一部分学生按照老师提供的自学提纲，进行自学。两轨同步结束后，再进行组与组之间相互交流，以便及时进行反馈，整理知识、补救教学等。在此同时，教师有机结合进行小组互助学习，教师并做到不能有丝毫松懈，并进行及时有效的调控。</w:t>
      </w:r>
    </w:p>
    <w:p>
      <w:pPr>
        <w:ind w:firstLine="560" w:firstLineChars="200"/>
        <w:rPr>
          <w:rFonts w:hint="eastAsia" w:ascii="宋体" w:hAnsi="宋体"/>
          <w:sz w:val="28"/>
          <w:szCs w:val="28"/>
        </w:rPr>
      </w:pPr>
      <w:r>
        <w:rPr>
          <w:rFonts w:hint="eastAsia" w:ascii="宋体" w:hAnsi="宋体"/>
          <w:sz w:val="28"/>
          <w:szCs w:val="28"/>
        </w:rPr>
        <w:t>4、作业分层。在教学了新课后，我注意针对不同层次的学生学习实际，设计相应的练习题，有共同性的必做题，有选择性的提高题和发展题。实行分层练习，异步指导，抓住多数“中间层”，兼顾优差“两头子”。C组以“优”带“中”，A层以师导“差”，提高练习质量。并做到必做题当堂批改，选择题和发展题课后批改。使有余力的学生能增加食粮并吃饱。</w:t>
      </w:r>
    </w:p>
    <w:p>
      <w:pPr>
        <w:ind w:firstLine="560" w:firstLineChars="200"/>
        <w:rPr>
          <w:rFonts w:hint="eastAsia" w:ascii="宋体" w:hAnsi="宋体"/>
          <w:sz w:val="28"/>
          <w:szCs w:val="28"/>
        </w:rPr>
      </w:pPr>
      <w:r>
        <w:rPr>
          <w:rFonts w:hint="eastAsia" w:ascii="宋体" w:hAnsi="宋体"/>
          <w:sz w:val="28"/>
          <w:szCs w:val="28"/>
        </w:rPr>
        <w:t>5、分层提高。在教学过程中，我让在同一段时间里的学习中，都能较顺利达标的学生，组织他们进行组间流动，并随着学生学业的发展和变化会有所变化，使得学生能根据能力选择学习进度，使得学生的自信心明显增强。</w:t>
      </w:r>
    </w:p>
    <w:p>
      <w:pPr>
        <w:ind w:firstLine="560" w:firstLineChars="200"/>
        <w:rPr>
          <w:rFonts w:hint="eastAsia" w:ascii="宋体" w:hAnsi="宋体"/>
          <w:sz w:val="28"/>
          <w:szCs w:val="28"/>
        </w:rPr>
      </w:pPr>
      <w:r>
        <w:rPr>
          <w:rFonts w:hint="eastAsia" w:ascii="宋体" w:hAnsi="宋体"/>
          <w:sz w:val="28"/>
          <w:szCs w:val="28"/>
        </w:rPr>
        <w:t>在实施分层教学的过程中，教师上课，起点是后进生，重点也是后进生，课堂上回答提问、板演、做实验都是由后进生来打“头阵”。使得差生有了长足的进步。使得优等生想“跑”起来的跑得了，差生走累了的也慢得了，使更多的学生在原有的基础上得到最为有效、合理的发展。</w:t>
      </w:r>
    </w:p>
    <w:p>
      <w:pPr>
        <w:ind w:firstLine="560" w:firstLineChars="200"/>
        <w:rPr>
          <w:rFonts w:hint="eastAsia" w:ascii="宋体" w:hAnsi="宋体"/>
          <w:sz w:val="28"/>
          <w:szCs w:val="28"/>
        </w:rPr>
      </w:pPr>
      <w:r>
        <w:rPr>
          <w:rFonts w:hint="eastAsia" w:ascii="宋体" w:hAnsi="宋体"/>
          <w:sz w:val="28"/>
          <w:szCs w:val="28"/>
        </w:rPr>
        <w:t>我还注意对不同层次的学生提出不同层次的要求，并采用正面激励的方法，让学生在自己的作业本上看到大大的“优”，或得到简短的批注“方法好”、“计算巧妙”等，品尝到自己的学习成果，体会到成功的欢乐，喜悦的心情溢于言表。</w:t>
      </w:r>
    </w:p>
    <w:p>
      <w:pPr>
        <w:ind w:firstLine="560" w:firstLineChars="200"/>
        <w:rPr>
          <w:rFonts w:ascii="宋体" w:hAnsi="宋体"/>
          <w:sz w:val="28"/>
          <w:szCs w:val="28"/>
        </w:rPr>
      </w:pPr>
      <w:r>
        <w:rPr>
          <w:rFonts w:hint="eastAsia" w:ascii="宋体" w:hAnsi="宋体"/>
          <w:sz w:val="28"/>
          <w:szCs w:val="28"/>
        </w:rPr>
        <w:t>通过</w:t>
      </w:r>
      <w:r>
        <w:rPr>
          <w:rFonts w:hint="eastAsia" w:ascii="宋体" w:hAnsi="宋体"/>
          <w:sz w:val="28"/>
          <w:szCs w:val="28"/>
          <w:lang w:val="en-US" w:eastAsia="zh-CN"/>
        </w:rPr>
        <w:t>近几</w:t>
      </w:r>
      <w:bookmarkStart w:id="0" w:name="_GoBack"/>
      <w:bookmarkEnd w:id="0"/>
      <w:r>
        <w:rPr>
          <w:rFonts w:hint="eastAsia" w:ascii="宋体" w:hAnsi="宋体"/>
          <w:sz w:val="28"/>
          <w:szCs w:val="28"/>
        </w:rPr>
        <w:t>年的教学实践，我深深感到，教学不是单纯的师生间的智力活动，也是非智力因素的活动。教师的教学技艺再熟练甚至高超，如果不能同时播撒人文精神，那么教学仍是低效的。因此，我们每一个教育工作者都必须要动之以情，把师爱洒向每个学生的心田。这是教师应当具有的职业道德的核心，也是教师心灵美的主要表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3685"/>
    <w:rsid w:val="00762B26"/>
    <w:rsid w:val="00AE3685"/>
    <w:rsid w:val="09344080"/>
    <w:rsid w:val="2A19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spacing w:before="100" w:beforeAutospacing="1" w:after="100" w:afterAutospacing="1"/>
      <w:jc w:val="left"/>
    </w:pPr>
    <w:rPr>
      <w:kern w:val="0"/>
      <w:sz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112</Words>
  <Characters>641</Characters>
  <Lines>5</Lines>
  <Paragraphs>1</Paragraphs>
  <TotalTime>9</TotalTime>
  <ScaleCrop>false</ScaleCrop>
  <LinksUpToDate>false</LinksUpToDate>
  <CharactersWithSpaces>752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2019-03-02T06:18:00Z</dcterms:created>
  <dc:creator>微软用户</dc:creator>
  <cp:lastModifiedBy>海</cp:lastModifiedBy>
  <dcterms:modified xsi:type="dcterms:W3CDTF">2019-03-02T16:20:37Z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2052-11.1.0.8013</vt:lpwstr>
  </property>
</Properties>
</file>