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浅论英语自主学习</w:t>
      </w:r>
    </w:p>
    <w:p>
      <w:pPr>
        <w:ind w:firstLine="560" w:firstLineChars="200"/>
        <w:jc w:val="center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淮滨县第一中学</w:t>
      </w:r>
      <w:r>
        <w:rPr>
          <w:rFonts w:hint="eastAsia"/>
          <w:sz w:val="28"/>
          <w:szCs w:val="28"/>
          <w:lang w:eastAsia="zh-CN"/>
        </w:rPr>
        <w:t>：奚梅</w:t>
      </w:r>
    </w:p>
    <w:p>
      <w:pPr>
        <w:spacing w:line="360" w:lineRule="auto"/>
        <w:ind w:firstLine="562" w:firstLineChars="2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内容提要</w:t>
      </w:r>
      <w:r>
        <w:rPr>
          <w:rFonts w:hint="eastAsia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</w:rPr>
        <w:t>树立“教育的目的不是知识，知识永远是教育的手段，教育的目的是人才”的意识，努力创建平等、民主、和谐、教学相长的新型师生关系，让学生“自主探索、自我体验、自我感悟、自我提升”，海阔天空人自飞！按照“帮我学──我能学──我要学──学得好”的途径，走自主学习、自主发展、创新学习之路。</w:t>
      </w:r>
    </w:p>
    <w:p>
      <w:pPr>
        <w:spacing w:line="360" w:lineRule="auto"/>
        <w:ind w:firstLine="413" w:firstLineChars="147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关键词：</w:t>
      </w:r>
      <w:r>
        <w:rPr>
          <w:rFonts w:hint="eastAsia"/>
          <w:sz w:val="28"/>
          <w:szCs w:val="28"/>
        </w:rPr>
        <w:t xml:space="preserve"> 自主学习   兴趣   自觉性     能力   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正如人们不知道自己的能力就像河蚌不知道自己拥有珍珠一样，每个学生都有相当的潜在的和现存的独立学习能力，不仅如此，每个学生同时都有一种独立的要求，都有一种表现自己独立学习的欲望。因此，培养学生自主学习的能力就是要通过教师的引导和启发，将学生潜在的自主学习能力激发出来。听说，教育最高的艺术是让学生告诉老师怎样教育他们，若如此，我们何不请君入瓮呢？其实整个过程我们可以采取以下措施。</w:t>
      </w:r>
    </w:p>
    <w:p>
      <w:pPr>
        <w:tabs>
          <w:tab w:val="left" w:pos="5793"/>
        </w:tabs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一、尊重学生的情感，凡强迫学习的东西，最终都不会保存在心里的。</w:t>
      </w:r>
    </w:p>
    <w:p>
      <w:pPr>
        <w:spacing w:line="360" w:lineRule="auto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当学习是一种快乐时，生活是美的；当学习是一种责任时，生活就是奴役。青少年在轻松、受到鼓励、开心快乐的心境下学习收获最大。因此，教师应努力创造一个快乐、有趣的课堂气氛，让学生感到学习英语就像做快乐有趣的游戏一样，而不是被迫完成令人恐惧的艰难任务。《柏拉图论教育》中说:</w:t>
      </w:r>
      <w:r>
        <w:rPr>
          <w:rFonts w:ascii="宋体" w:hAnsi="宋体"/>
          <w:sz w:val="28"/>
          <w:szCs w:val="28"/>
        </w:rPr>
        <w:t xml:space="preserve"> “</w:t>
      </w:r>
      <w:r>
        <w:rPr>
          <w:rFonts w:hint="eastAsia" w:ascii="宋体" w:hAnsi="宋体"/>
          <w:sz w:val="28"/>
          <w:szCs w:val="28"/>
        </w:rPr>
        <w:t>凡强迫学习的东西，最终都不会保存在心里的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 w:ascii="宋体" w:hAnsi="宋体"/>
          <w:sz w:val="28"/>
          <w:szCs w:val="28"/>
        </w:rPr>
        <w:t>。笑容与幽默是教师应该每天带到教室的东西。鼓励是帮助初学者克服学习英语的困难的良好方法，任何鼓励都会使青少年感到高兴。在学生学习过程中，不要光批评学生，不要责备学习有困难的学生，不要生硬地纠正学生的错误。学生只有对自己、对英语、对英语学习以及英语文化有积极的感情，才能保持英语学习的动力并取得成绩。因此，教师应以平等、民主、尊重、理解、关心、赏识的态度去对待学生。创设各种合作学习的活动，促使学生互相学习、互相帮助，体验集体荣誉感和成就感，发展合作精神，建立融洽的师生交流渠道，努力营造宽松、民主、和谐的教学氛围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二、培养学生求知兴趣，教之而不受，虽强告之无益。</w:t>
      </w:r>
    </w:p>
    <w:p>
      <w:pPr>
        <w:spacing w:line="360" w:lineRule="auto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习的最大动力是对学习材料的兴趣。希腊人说：如果你想造一艘船，先不要雇人去搜集木头，也不要给他们分配任何任务，而是要激发他们对海洋的渴望！学习英语的兴趣越浓，积极性就越高，学习的效果就越好。如果能把学习英语培养成一种兴趣，成为学生的一种需要，就能使学生由原来的“要我学”转为“我要学”，逐渐养成自主学习的好习惯。</w:t>
      </w:r>
    </w:p>
    <w:p>
      <w:pPr>
        <w:spacing w:line="360" w:lineRule="auto"/>
        <w:ind w:firstLine="548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在初学英语时都会感到新奇，希望了解它，对英语都有一定的兴趣。但因中学生缺乏意志力，他们的学习兴趣很容易因困难和乏味而转移或中断。只有不断地激发学生学习英语的兴趣，帮助学生克服学习上的困难，才能保持他们积极的学习动力。</w:t>
      </w:r>
      <w:r>
        <w:rPr>
          <w:rFonts w:ascii="宋体" w:hAnsi="宋体"/>
          <w:sz w:val="28"/>
          <w:szCs w:val="28"/>
        </w:rPr>
        <w:t> 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三、教师之为教，不在全盘授予，而在相机诱导。</w:t>
      </w:r>
    </w:p>
    <w:p>
      <w:pPr>
        <w:spacing w:line="360" w:lineRule="auto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人说，平庸的老师讲述，好的老师解释，优秀的老师示范，伟大的老师启发。是的，教育的艺术不是传授，而是鼓舞和唤醒。在课堂上，我们要注意多提示，少讲解，给学生留出尽可能多的时间和空间，让激动的舌头说话，让自由的鸟儿争鸣！引导他们积极进行思考、讨论、实践、反思、再实践，通过任务活动去思考问题、分析问题、解决问题，通过足够量的听、说、读、写的项目练习，去感知知识、发展思维、领悟技能、学会学习。正如凯兴斯泰纳所说：最好的教育就是使教育者本身不断感到自己是多余的。因此，教师不敢放手的结果，只能增加学生的依赖性。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四、不替学生说学生自己能说的话。</w:t>
      </w:r>
    </w:p>
    <w:p>
      <w:pPr>
        <w:spacing w:line="360" w:lineRule="auto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教师的教是为了不教，学生的学是为了会学。教师的“教”是为了学生的“学”，教学中教师应充分发挥学生的自主性、积极性，从“教”变“导”。教师要引导学生注意观察生活、积累经验，善于发现问题、解决问题；要引导学生学会借助工具书、参考资料、互联网等途径解决在学习中碰到的问题。不替学生说自己能说的话，不替学生做学生自己能做的事。另外记住犹太人的一句名言：不要把学生限制在你的知识范围内，因为他们诞生在另一个时代！</w:t>
      </w:r>
    </w:p>
    <w:p>
      <w:pPr>
        <w:spacing w:line="360" w:lineRule="auto"/>
        <w:ind w:firstLine="548" w:firstLineChars="196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如，教英语数字时，请学生收集自己身边的数字，学生发言热烈，列举了家里的手机号码、QQ号码、门牌号码、火警号码、自己鞋子的尺码等，一节枯燥的数字课就能上得热闹非凡，笑声不断。课后问收获，犹如牛群进了大菜园！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五、学问起于好尚，利用好现代教育技术。</w:t>
      </w:r>
    </w:p>
    <w:p>
      <w:pPr>
        <w:spacing w:line="360" w:lineRule="auto"/>
        <w:ind w:firstLine="411" w:firstLineChars="147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课程改革要求我们，要充分利用现代教育技术，开发英语教学资源，拓展学生学习渠道，改进学生的学习方式，提高学生的学习效率。利用直观教具和电化教学设备可以营造真实、直观的外语语言环境，增强视听效果；使用多媒体教学，能够使教学程序化，优化课堂教学。教师应充分利用各种听觉和视觉手段，丰富教学内容和形式，激发学生学习的兴趣；毕竟学问起于好尚，而终于惊奇。利用计算机和多媒体教学软件，探索新的教学模式，促进学生的个性化学习；为学生创造了自主学习的条件。</w:t>
      </w:r>
    </w:p>
    <w:p>
      <w:pPr>
        <w:spacing w:line="360" w:lineRule="auto"/>
        <w:ind w:firstLine="548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总之，在英语教学中，教师充分培养学生自主学习的能力，充分尊重学生的个性发展，充分发挥学生的创新精神。给猴一棵树，给虎一座山，这是满足学生个性差异的需要，也是社会发展的需要，又是外语教学改革的需要。新教材的使用，为我国的英语教学带来了勃勃生机，同时又对广大英语教师提出了更高的要求。每一个英语教师都应当迅速更新教育观念，加强自身修养，不断充实完善自我，以人为本，树立“教育的目的不是知识，知识永远是教育的手段，教育的目的是人才”的意识，努力创建平等、民主、和谐、教学相长的新型师生关系，让学生“自主探索、自我体验、自我感悟、自我提升”，海阔天空人自飞！按照“帮我学──我能学──我要学──学得好”的途径，走自主学习、自主发展、创新学习之路。</w:t>
      </w:r>
    </w:p>
    <w:bookmarkEnd w:id="0"/>
    <w:p>
      <w:pPr>
        <w:spacing w:line="360" w:lineRule="auto"/>
        <w:rPr>
          <w:rFonts w:ascii="宋体" w:hAnsi="宋体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42326"/>
    <w:rsid w:val="657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2019-12-10T13:37:00Z</dcterms:created>
  <dc:creator>滑天下之大稽</dc:creator>
  <cp:lastModifiedBy>滑天下之大稽</cp:lastModifiedBy>
  <dcterms:modified xsi:type="dcterms:W3CDTF">2019-12-10T13:40:52Z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