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firstLine="643" w:firstLineChars="200"/>
        <w:jc w:val="center"/>
        <w:textAlignment w:val="baseline"/>
        <w:rPr>
          <w:rFonts w:hint="eastAsia" w:ascii="仿宋_GB2312" w:hAnsi="Calibri" w:eastAsia="仿宋_GB2312"/>
          <w:b/>
          <w:bCs/>
          <w:kern w:val="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Calibri" w:eastAsia="仿宋_GB2312"/>
          <w:b/>
          <w:bCs/>
          <w:kern w:val="2"/>
          <w:sz w:val="32"/>
          <w:szCs w:val="32"/>
          <w:lang w:eastAsia="zh-CN"/>
        </w:rPr>
        <w:t>如何做一名合格的幼儿教师</w:t>
      </w:r>
    </w:p>
    <w:p>
      <w:pPr>
        <w:pStyle w:val="2"/>
        <w:spacing w:before="0" w:beforeAutospacing="0" w:after="0" w:afterAutospacing="0"/>
        <w:ind w:firstLine="560" w:firstLineChars="200"/>
        <w:textAlignment w:val="baseline"/>
        <w:rPr>
          <w:rFonts w:ascii="仿宋_GB2312" w:hAnsi="Calibri" w:eastAsia="仿宋_GB2312"/>
          <w:kern w:val="2"/>
          <w:sz w:val="28"/>
          <w:szCs w:val="28"/>
        </w:rPr>
      </w:pPr>
      <w:r>
        <w:rPr>
          <w:rFonts w:hint="eastAsia" w:ascii="仿宋_GB2312" w:hAnsi="Calibri" w:eastAsia="仿宋_GB2312"/>
          <w:kern w:val="2"/>
          <w:sz w:val="28"/>
          <w:szCs w:val="28"/>
        </w:rPr>
        <w:t>师德是一个备受关注的话题，“我们虽然都是凡人，但所作所为必须符合行业特殊性和社会期许性”。作为一名幼儿教育工作者，</w:t>
      </w:r>
      <w:r>
        <w:rPr>
          <w:rFonts w:hint="eastAsia" w:ascii="仿宋_GB2312" w:eastAsia="仿宋_GB2312"/>
          <w:sz w:val="28"/>
          <w:szCs w:val="28"/>
        </w:rPr>
        <w:t>我们必须践行师德，就像习近平总书记所说的那样教师“有理想信念，有道德情操，有扎实知识，有仁爱之心”。</w:t>
      </w:r>
      <w:r>
        <w:rPr>
          <w:rFonts w:hint="eastAsia" w:ascii="仿宋_GB2312" w:hAnsi="Calibri" w:eastAsia="仿宋_GB2312"/>
          <w:kern w:val="2"/>
          <w:sz w:val="28"/>
          <w:szCs w:val="28"/>
        </w:rPr>
        <w:t>第一，必须要有一个良好的心态，然后给自己一个合适的定位，从小事做起，一点一滴的做好教学工作，第二，要有敬业精神，有陶行知先生“捧着一颗心来，不带半根草去”的爱岗敬业精神。在生活中力争做到德才兼备，以身作则，为人师表。第三，要有“四心”即爱心、耐心、细心、责任心，才能成为一名合格的幼儿教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31573"/>
    <w:rsid w:val="652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2020-03-31T05:51:00Z</dcterms:created>
  <dc:creator>东东</dc:creator>
  <cp:lastModifiedBy>东东</cp:lastModifiedBy>
  <dcterms:modified xsi:type="dcterms:W3CDTF">2020-03-31T08:13:56Z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