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996"/>
        <w:gridCol w:w="1555"/>
        <w:gridCol w:w="1276"/>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8296" w:type="dxa"/>
            <w:gridSpan w:val="5"/>
            <w:tcBorders>
              <w:top w:val="single" w:color="auto" w:sz="4" w:space="0"/>
              <w:left w:val="single" w:color="auto" w:sz="4" w:space="0"/>
              <w:bottom w:val="single" w:color="auto" w:sz="4" w:space="0"/>
              <w:right w:val="single" w:color="auto" w:sz="4" w:space="0"/>
            </w:tcBorders>
            <w:shd w:val="clear" w:color="auto" w:fill="FABF8F"/>
          </w:tcPr>
          <w:p>
            <w:pPr>
              <w:spacing w:line="440" w:lineRule="exact"/>
              <w:jc w:val="center"/>
              <w:rPr>
                <w:rFonts w:ascii="微软雅黑" w:hAnsi="微软雅黑" w:eastAsia="微软雅黑"/>
                <w:b/>
                <w:sz w:val="24"/>
              </w:rPr>
            </w:pPr>
            <w:r>
              <w:rPr>
                <w:rFonts w:hint="eastAsia" w:ascii="微软雅黑" w:hAnsi="微软雅黑" w:eastAsia="微软雅黑"/>
                <w:b/>
                <w:sz w:val="24"/>
              </w:rPr>
              <w:t>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413" w:type="dxa"/>
            <w:vMerge w:val="restart"/>
            <w:tcBorders>
              <w:top w:val="single" w:color="auto" w:sz="4" w:space="0"/>
              <w:left w:val="single" w:color="auto" w:sz="4" w:space="0"/>
              <w:right w:val="single" w:color="auto" w:sz="4" w:space="0"/>
            </w:tcBorders>
            <w:vAlign w:val="center"/>
          </w:tcPr>
          <w:p>
            <w:pPr>
              <w:jc w:val="center"/>
              <w:rPr>
                <w:rFonts w:ascii="微软雅黑" w:hAnsi="微软雅黑" w:eastAsia="微软雅黑"/>
              </w:rPr>
            </w:pPr>
            <w:r>
              <w:rPr>
                <w:rFonts w:hint="eastAsia" w:ascii="微软雅黑" w:hAnsi="微软雅黑" w:eastAsia="微软雅黑"/>
                <w:sz w:val="24"/>
              </w:rPr>
              <w:t>设计者</w:t>
            </w: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24"/>
              </w:rPr>
            </w:pPr>
            <w:r>
              <w:rPr>
                <w:rFonts w:hint="eastAsia" w:ascii="微软雅黑" w:hAnsi="微软雅黑" w:eastAsia="微软雅黑"/>
                <w:sz w:val="24"/>
              </w:rPr>
              <w:t>姓名</w:t>
            </w:r>
          </w:p>
        </w:tc>
        <w:tc>
          <w:tcPr>
            <w:tcW w:w="588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燕圣莹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1413" w:type="dxa"/>
            <w:vMerge w:val="continue"/>
            <w:tcBorders>
              <w:left w:val="single" w:color="auto" w:sz="4" w:space="0"/>
              <w:right w:val="single" w:color="auto" w:sz="4" w:space="0"/>
            </w:tcBorders>
            <w:vAlign w:val="center"/>
          </w:tcPr>
          <w:p>
            <w:pPr>
              <w:jc w:val="center"/>
              <w:rPr>
                <w:rFonts w:ascii="微软雅黑" w:hAnsi="微软雅黑" w:eastAsia="微软雅黑"/>
                <w:sz w:val="24"/>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rPr>
            </w:pPr>
            <w:r>
              <w:rPr>
                <w:rFonts w:hint="eastAsia" w:ascii="微软雅黑" w:hAnsi="微软雅黑" w:eastAsia="微软雅黑"/>
                <w:sz w:val="24"/>
              </w:rPr>
              <w:t>单位</w:t>
            </w:r>
          </w:p>
        </w:tc>
        <w:tc>
          <w:tcPr>
            <w:tcW w:w="588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内蒙古赤峰市宁城县五化镇总校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8296" w:type="dxa"/>
            <w:gridSpan w:val="5"/>
            <w:tcBorders>
              <w:left w:val="single" w:color="auto" w:sz="4" w:space="0"/>
              <w:right w:val="single" w:color="auto" w:sz="4" w:space="0"/>
            </w:tcBorders>
            <w:shd w:val="clear" w:color="auto" w:fill="F4B083" w:themeFill="accent2" w:themeFillTint="99"/>
            <w:vAlign w:val="center"/>
          </w:tcPr>
          <w:p>
            <w:pPr>
              <w:spacing w:line="440" w:lineRule="exact"/>
              <w:jc w:val="center"/>
              <w:rPr>
                <w:rFonts w:ascii="微软雅黑" w:hAnsi="微软雅黑" w:eastAsia="微软雅黑"/>
                <w:b/>
                <w:sz w:val="24"/>
              </w:rPr>
            </w:pPr>
            <w:r>
              <w:rPr>
                <w:rFonts w:hint="eastAsia" w:ascii="微软雅黑" w:hAnsi="微软雅黑" w:eastAsia="微软雅黑"/>
                <w:b/>
                <w:sz w:val="24"/>
              </w:rPr>
              <w:t>教学</w:t>
            </w:r>
            <w:r>
              <w:rPr>
                <w:rFonts w:ascii="微软雅黑" w:hAnsi="微软雅黑" w:eastAsia="微软雅黑"/>
                <w:b/>
                <w:sz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1413" w:type="dxa"/>
            <w:tcBorders>
              <w:left w:val="single" w:color="auto" w:sz="4" w:space="0"/>
              <w:right w:val="single" w:color="auto" w:sz="4" w:space="0"/>
            </w:tcBorders>
            <w:vAlign w:val="center"/>
          </w:tcPr>
          <w:p>
            <w:pPr>
              <w:jc w:val="center"/>
              <w:rPr>
                <w:rFonts w:ascii="微软雅黑" w:hAnsi="微软雅黑" w:eastAsia="微软雅黑"/>
                <w:sz w:val="24"/>
              </w:rPr>
            </w:pPr>
            <w:r>
              <w:rPr>
                <w:rFonts w:hint="eastAsia" w:ascii="微软雅黑" w:hAnsi="微软雅黑" w:eastAsia="微软雅黑"/>
                <w:sz w:val="24"/>
              </w:rPr>
              <w:t>题目</w:t>
            </w:r>
          </w:p>
        </w:tc>
        <w:tc>
          <w:tcPr>
            <w:tcW w:w="6883" w:type="dxa"/>
            <w:gridSpan w:val="4"/>
            <w:tcBorders>
              <w:left w:val="single" w:color="auto" w:sz="4" w:space="0"/>
              <w:right w:val="single" w:color="auto" w:sz="4" w:space="0"/>
            </w:tcBorders>
            <w:vAlign w:val="center"/>
          </w:tcPr>
          <w:p>
            <w:pPr>
              <w:jc w:val="center"/>
              <w:rPr>
                <w:rFonts w:hint="default" w:ascii="微软雅黑" w:hAnsi="微软雅黑" w:eastAsia="微软雅黑"/>
                <w:sz w:val="24"/>
                <w:lang w:val="en-US" w:eastAsia="zh-CN"/>
              </w:rPr>
            </w:pPr>
            <w:r>
              <w:rPr>
                <w:rFonts w:hint="eastAsia" w:ascii="微软雅黑" w:hAnsi="微软雅黑" w:eastAsia="微软雅黑"/>
                <w:sz w:val="24"/>
                <w:lang w:val="en-US" w:eastAsia="zh-CN"/>
              </w:rPr>
              <w:t>平行四边形的面积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1413" w:type="dxa"/>
            <w:tcBorders>
              <w:left w:val="single" w:color="auto" w:sz="4" w:space="0"/>
              <w:right w:val="single" w:color="auto" w:sz="4" w:space="0"/>
            </w:tcBorders>
            <w:vAlign w:val="center"/>
          </w:tcPr>
          <w:p>
            <w:pPr>
              <w:jc w:val="center"/>
              <w:rPr>
                <w:rFonts w:ascii="微软雅黑" w:hAnsi="微软雅黑" w:eastAsia="微软雅黑"/>
                <w:sz w:val="24"/>
              </w:rPr>
            </w:pPr>
            <w:r>
              <w:rPr>
                <w:rFonts w:hint="eastAsia" w:ascii="微软雅黑" w:hAnsi="微软雅黑" w:eastAsia="微软雅黑"/>
                <w:sz w:val="24"/>
              </w:rPr>
              <w:t>学科</w:t>
            </w:r>
          </w:p>
        </w:tc>
        <w:tc>
          <w:tcPr>
            <w:tcW w:w="2551" w:type="dxa"/>
            <w:gridSpan w:val="2"/>
            <w:tcBorders>
              <w:left w:val="single" w:color="auto" w:sz="4" w:space="0"/>
              <w:right w:val="single" w:color="auto" w:sz="4" w:space="0"/>
            </w:tcBorders>
            <w:vAlign w:val="center"/>
          </w:tcPr>
          <w:p>
            <w:pPr>
              <w:jc w:val="center"/>
              <w:rPr>
                <w:rFonts w:hint="eastAsia" w:ascii="微软雅黑" w:hAnsi="微软雅黑" w:eastAsia="微软雅黑"/>
                <w:sz w:val="24"/>
                <w:lang w:val="en-US" w:eastAsia="zh-CN"/>
              </w:rPr>
            </w:pPr>
            <w:r>
              <w:rPr>
                <w:rFonts w:hint="eastAsia" w:ascii="微软雅黑" w:hAnsi="微软雅黑" w:eastAsia="微软雅黑"/>
                <w:sz w:val="24"/>
                <w:lang w:val="en-US" w:eastAsia="zh-CN"/>
              </w:rPr>
              <w:t>数学</w:t>
            </w:r>
          </w:p>
        </w:tc>
        <w:tc>
          <w:tcPr>
            <w:tcW w:w="1276" w:type="dxa"/>
            <w:tcBorders>
              <w:left w:val="single" w:color="auto" w:sz="4" w:space="0"/>
              <w:right w:val="single" w:color="auto" w:sz="4" w:space="0"/>
            </w:tcBorders>
            <w:vAlign w:val="center"/>
          </w:tcPr>
          <w:p>
            <w:pPr>
              <w:jc w:val="center"/>
              <w:rPr>
                <w:rFonts w:ascii="微软雅黑" w:hAnsi="微软雅黑" w:eastAsia="微软雅黑"/>
                <w:sz w:val="24"/>
              </w:rPr>
            </w:pPr>
            <w:r>
              <w:rPr>
                <w:rFonts w:hint="eastAsia" w:ascii="微软雅黑" w:hAnsi="微软雅黑" w:eastAsia="微软雅黑"/>
                <w:sz w:val="24"/>
              </w:rPr>
              <w:t>年级</w:t>
            </w:r>
          </w:p>
        </w:tc>
        <w:tc>
          <w:tcPr>
            <w:tcW w:w="3056" w:type="dxa"/>
            <w:tcBorders>
              <w:left w:val="single" w:color="auto" w:sz="4" w:space="0"/>
              <w:right w:val="single" w:color="auto" w:sz="4" w:space="0"/>
            </w:tcBorders>
            <w:vAlign w:val="center"/>
          </w:tcPr>
          <w:p>
            <w:pPr>
              <w:jc w:val="center"/>
              <w:rPr>
                <w:rFonts w:hint="eastAsia" w:ascii="微软雅黑" w:hAnsi="微软雅黑" w:eastAsia="微软雅黑"/>
                <w:sz w:val="24"/>
                <w:lang w:val="en-US" w:eastAsia="zh-CN"/>
              </w:rPr>
            </w:pPr>
            <w:r>
              <w:rPr>
                <w:rFonts w:hint="eastAsia" w:ascii="微软雅黑" w:hAnsi="微软雅黑" w:eastAsia="微软雅黑"/>
                <w:sz w:val="24"/>
                <w:lang w:val="en-US" w:eastAsia="zh-CN"/>
              </w:rPr>
              <w:t>五年级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1413" w:type="dxa"/>
            <w:tcBorders>
              <w:left w:val="single" w:color="auto" w:sz="4" w:space="0"/>
              <w:right w:val="single" w:color="auto" w:sz="4" w:space="0"/>
            </w:tcBorders>
            <w:vAlign w:val="center"/>
          </w:tcPr>
          <w:p>
            <w:pPr>
              <w:jc w:val="center"/>
              <w:rPr>
                <w:rFonts w:ascii="微软雅黑" w:hAnsi="微软雅黑" w:eastAsia="微软雅黑"/>
                <w:sz w:val="24"/>
              </w:rPr>
            </w:pPr>
            <w:r>
              <w:rPr>
                <w:rFonts w:hint="eastAsia" w:ascii="微软雅黑" w:hAnsi="微软雅黑" w:eastAsia="微软雅黑"/>
                <w:sz w:val="24"/>
              </w:rPr>
              <w:t>教材</w:t>
            </w:r>
            <w:r>
              <w:rPr>
                <w:rFonts w:ascii="微软雅黑" w:hAnsi="微软雅黑" w:eastAsia="微软雅黑"/>
                <w:sz w:val="24"/>
              </w:rPr>
              <w:t>内容</w:t>
            </w:r>
          </w:p>
        </w:tc>
        <w:tc>
          <w:tcPr>
            <w:tcW w:w="6883" w:type="dxa"/>
            <w:gridSpan w:val="4"/>
            <w:tcBorders>
              <w:left w:val="single" w:color="auto" w:sz="4" w:space="0"/>
              <w:right w:val="single" w:color="auto" w:sz="4" w:space="0"/>
            </w:tcBorders>
            <w:vAlign w:val="center"/>
          </w:tcPr>
          <w:p>
            <w:pPr>
              <w:jc w:val="center"/>
              <w:rPr>
                <w:rFonts w:hint="default" w:ascii="微软雅黑" w:hAnsi="微软雅黑" w:eastAsia="微软雅黑"/>
                <w:sz w:val="24"/>
                <w:lang w:val="en-US" w:eastAsia="zh-CN"/>
              </w:rPr>
            </w:pPr>
            <w:r>
              <w:rPr>
                <w:rFonts w:hint="eastAsia" w:ascii="微软雅黑" w:hAnsi="微软雅黑" w:eastAsia="微软雅黑" w:cs="微软雅黑"/>
                <w:sz w:val="24"/>
                <w:szCs w:val="24"/>
              </w:rPr>
              <w:t>教科书P87~88相关内容和P88例1</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平行四边形的面积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8296" w:type="dxa"/>
            <w:gridSpan w:val="5"/>
            <w:tcBorders>
              <w:left w:val="single" w:color="auto" w:sz="4" w:space="0"/>
              <w:right w:val="single" w:color="auto" w:sz="4" w:space="0"/>
            </w:tcBorders>
            <w:vAlign w:val="center"/>
          </w:tcPr>
          <w:p>
            <w:pPr>
              <w:jc w:val="center"/>
              <w:rPr>
                <w:rFonts w:ascii="微软雅黑" w:hAnsi="微软雅黑" w:eastAsia="微软雅黑"/>
                <w:b/>
                <w:sz w:val="24"/>
              </w:rPr>
            </w:pPr>
            <w:r>
              <w:rPr>
                <w:rFonts w:hint="eastAsia" w:ascii="微软雅黑" w:hAnsi="微软雅黑" w:eastAsia="微软雅黑"/>
                <w:b/>
                <w:sz w:val="24"/>
              </w:rPr>
              <w:t>1</w:t>
            </w:r>
            <w:r>
              <w:rPr>
                <w:rFonts w:ascii="微软雅黑" w:hAnsi="微软雅黑" w:eastAsia="微软雅黑"/>
                <w:b/>
                <w:sz w:val="24"/>
              </w:rPr>
              <w:t>.</w:t>
            </w:r>
            <w:r>
              <w:rPr>
                <w:rFonts w:hint="eastAsia" w:ascii="微软雅黑" w:hAnsi="微软雅黑" w:eastAsia="微软雅黑"/>
                <w:b/>
                <w:sz w:val="24"/>
              </w:rPr>
              <w:t>教材</w:t>
            </w:r>
            <w:r>
              <w:rPr>
                <w:rFonts w:ascii="微软雅黑" w:hAnsi="微软雅黑" w:eastAsia="微软雅黑"/>
                <w:b/>
                <w:sz w:val="24"/>
              </w:rPr>
              <w:t>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8296" w:type="dxa"/>
            <w:gridSpan w:val="5"/>
            <w:tcBorders>
              <w:left w:val="single" w:color="auto" w:sz="4" w:space="0"/>
              <w:right w:val="single" w:color="auto" w:sz="4" w:space="0"/>
            </w:tcBorders>
            <w:vAlign w:val="center"/>
          </w:tcPr>
          <w:p>
            <w:pPr>
              <w:numPr>
                <w:ilvl w:val="0"/>
                <w:numId w:val="1"/>
              </w:numPr>
              <w:jc w:val="left"/>
              <w:rPr>
                <w:rFonts w:hint="eastAsia" w:ascii="微软雅黑" w:hAnsi="微软雅黑" w:eastAsia="微软雅黑"/>
                <w:b w:val="0"/>
                <w:bCs w:val="0"/>
                <w:color w:val="auto"/>
                <w:sz w:val="24"/>
              </w:rPr>
            </w:pPr>
            <w:r>
              <w:rPr>
                <w:rFonts w:hint="eastAsia" w:ascii="微软雅黑" w:hAnsi="微软雅黑" w:eastAsia="微软雅黑"/>
                <w:b w:val="0"/>
                <w:bCs w:val="0"/>
                <w:color w:val="auto"/>
                <w:sz w:val="24"/>
              </w:rPr>
              <w:t>这一课在平面图形面积计算公式教学中有着承上启下的作用，这是学生第一次用转化的方法探索面积计算公式，这一方法对学生进一步探索三角形、梯形、圆的面积公式以及立体图形的学习有很强的引领价值</w:t>
            </w:r>
            <w:r>
              <w:rPr>
                <w:rFonts w:hint="eastAsia" w:ascii="微软雅黑" w:hAnsi="微软雅黑" w:eastAsia="微软雅黑"/>
                <w:b w:val="0"/>
                <w:bCs w:val="0"/>
                <w:color w:val="auto"/>
                <w:sz w:val="24"/>
                <w:lang w:eastAsia="zh-CN"/>
              </w:rPr>
              <w:t>。</w:t>
            </w:r>
          </w:p>
          <w:p>
            <w:pPr>
              <w:numPr>
                <w:ilvl w:val="0"/>
                <w:numId w:val="1"/>
              </w:numPr>
              <w:ind w:left="0" w:leftChars="0" w:firstLine="0" w:firstLineChars="0"/>
              <w:jc w:val="left"/>
              <w:rPr>
                <w:rFonts w:hint="eastAsia" w:ascii="微软雅黑" w:hAnsi="微软雅黑" w:eastAsia="微软雅黑" w:cs="微软雅黑"/>
                <w:color w:val="000000" w:themeColor="text1"/>
                <w:sz w:val="24"/>
                <w14:textFill>
                  <w14:solidFill>
                    <w14:schemeClr w14:val="tx1"/>
                  </w14:solidFill>
                </w14:textFill>
              </w:rPr>
            </w:pPr>
            <w:r>
              <w:rPr>
                <w:rFonts w:hint="eastAsia" w:ascii="微软雅黑" w:hAnsi="微软雅黑" w:eastAsia="微软雅黑" w:cs="微软雅黑"/>
                <w:color w:val="000000" w:themeColor="text1"/>
                <w:sz w:val="24"/>
                <w:lang w:val="en-US" w:eastAsia="zh-CN"/>
                <w14:textFill>
                  <w14:solidFill>
                    <w14:schemeClr w14:val="tx1"/>
                  </w14:solidFill>
                </w14:textFill>
              </w:rPr>
              <w:t>(1)</w:t>
            </w:r>
            <w:r>
              <w:rPr>
                <w:rFonts w:hint="eastAsia" w:ascii="微软雅黑" w:hAnsi="微软雅黑" w:eastAsia="微软雅黑" w:cs="微软雅黑"/>
                <w:color w:val="000000" w:themeColor="text1"/>
                <w:sz w:val="24"/>
                <w14:textFill>
                  <w14:solidFill>
                    <w14:schemeClr w14:val="tx1"/>
                  </w14:solidFill>
                </w14:textFill>
              </w:rPr>
              <w:t>课标中对本节内容的要求</w:t>
            </w:r>
          </w:p>
          <w:p>
            <w:pPr>
              <w:numPr>
                <w:ilvl w:val="0"/>
                <w:numId w:val="0"/>
              </w:numPr>
              <w:ind w:leftChars="0"/>
              <w:jc w:val="left"/>
              <w:rPr>
                <w:rFonts w:hint="eastAsia" w:ascii="微软雅黑" w:hAnsi="微软雅黑" w:eastAsia="微软雅黑" w:cs="微软雅黑"/>
                <w:color w:val="000000" w:themeColor="text1"/>
                <w:sz w:val="24"/>
                <w:lang w:val="en-US" w:eastAsia="zh-CN"/>
                <w14:textFill>
                  <w14:solidFill>
                    <w14:schemeClr w14:val="tx1"/>
                  </w14:solidFill>
                </w14:textFill>
              </w:rPr>
            </w:pPr>
            <w:r>
              <w:rPr>
                <w:rFonts w:hint="eastAsia" w:ascii="微软雅黑" w:hAnsi="微软雅黑" w:eastAsia="微软雅黑" w:cs="微软雅黑"/>
                <w:color w:val="000000" w:themeColor="text1"/>
                <w:sz w:val="24"/>
                <w:lang w:val="en-US" w:eastAsia="zh-CN"/>
                <w14:textFill>
                  <w14:solidFill>
                    <w14:schemeClr w14:val="tx1"/>
                  </w14:solidFill>
                </w14:textFill>
              </w:rPr>
              <w:t>引导学生自己推导出平行四边形的面积公式，沟通长方形和平行四边形之间的内在联系。</w:t>
            </w:r>
          </w:p>
          <w:p>
            <w:pPr>
              <w:numPr>
                <w:ilvl w:val="0"/>
                <w:numId w:val="0"/>
              </w:numPr>
              <w:ind w:leftChars="0"/>
              <w:jc w:val="left"/>
              <w:rPr>
                <w:rFonts w:hint="eastAsia" w:ascii="微软雅黑" w:hAnsi="微软雅黑" w:eastAsia="微软雅黑" w:cs="微软雅黑"/>
                <w:color w:val="000000" w:themeColor="text1"/>
                <w:sz w:val="24"/>
                <w:lang w:val="en-US" w:eastAsia="zh-CN"/>
                <w14:textFill>
                  <w14:solidFill>
                    <w14:schemeClr w14:val="tx1"/>
                  </w14:solidFill>
                </w14:textFill>
              </w:rPr>
            </w:pPr>
            <w:r>
              <w:rPr>
                <w:rFonts w:hint="eastAsia" w:ascii="微软雅黑" w:hAnsi="微软雅黑" w:eastAsia="微软雅黑" w:cs="微软雅黑"/>
                <w:color w:val="000000" w:themeColor="text1"/>
                <w:sz w:val="24"/>
                <w:lang w:val="en-US" w:eastAsia="zh-CN"/>
                <w14:textFill>
                  <w14:solidFill>
                    <w14:schemeClr w14:val="tx1"/>
                  </w14:solidFill>
                </w14:textFill>
              </w:rPr>
              <w:t>通过操作，让学生尝试用转化的思想方法解决新的问题。</w:t>
            </w:r>
          </w:p>
          <w:p>
            <w:pPr>
              <w:numPr>
                <w:ilvl w:val="0"/>
                <w:numId w:val="2"/>
              </w:numPr>
              <w:ind w:leftChars="0"/>
              <w:jc w:val="left"/>
              <w:rPr>
                <w:rFonts w:hint="eastAsia" w:ascii="微软雅黑" w:hAnsi="微软雅黑" w:eastAsia="微软雅黑" w:cs="微软雅黑"/>
                <w:color w:val="000000" w:themeColor="text1"/>
                <w:sz w:val="24"/>
                <w14:textFill>
                  <w14:solidFill>
                    <w14:schemeClr w14:val="tx1"/>
                  </w14:solidFill>
                </w14:textFill>
              </w:rPr>
            </w:pPr>
            <w:r>
              <w:rPr>
                <w:rFonts w:hint="eastAsia" w:ascii="微软雅黑" w:hAnsi="微软雅黑" w:eastAsia="微软雅黑" w:cs="微软雅黑"/>
                <w:color w:val="000000" w:themeColor="text1"/>
                <w:sz w:val="24"/>
                <w14:textFill>
                  <w14:solidFill>
                    <w14:schemeClr w14:val="tx1"/>
                  </w14:solidFill>
                </w14:textFill>
              </w:rPr>
              <w:t>本节内容的知识体系；</w:t>
            </w:r>
          </w:p>
          <w:p>
            <w:pPr>
              <w:numPr>
                <w:ilvl w:val="0"/>
                <w:numId w:val="0"/>
              </w:numPr>
              <w:jc w:val="left"/>
              <w:rPr>
                <w:rFonts w:hint="eastAsia" w:ascii="微软雅黑" w:hAnsi="微软雅黑" w:eastAsia="微软雅黑" w:cs="微软雅黑"/>
                <w:color w:val="000000" w:themeColor="text1"/>
                <w:sz w:val="24"/>
                <w:lang w:val="en-US" w:eastAsia="zh-CN"/>
                <w14:textFill>
                  <w14:solidFill>
                    <w14:schemeClr w14:val="tx1"/>
                  </w14:solidFill>
                </w14:textFill>
              </w:rPr>
            </w:pPr>
            <w:r>
              <w:rPr>
                <w:rFonts w:hint="eastAsia" w:ascii="微软雅黑" w:hAnsi="微软雅黑" w:eastAsia="微软雅黑" w:cs="微软雅黑"/>
                <w:color w:val="000000" w:themeColor="text1"/>
                <w:sz w:val="24"/>
                <w:lang w:val="en-US" w:eastAsia="zh-CN"/>
                <w14:textFill>
                  <w14:solidFill>
                    <w14:schemeClr w14:val="tx1"/>
                  </w14:solidFill>
                </w14:textFill>
              </w:rPr>
              <w:t>本节课选自人教版五年级上第六单元多边形的面积，本单元除了</w:t>
            </w:r>
            <w:r>
              <w:rPr>
                <w:rFonts w:hint="eastAsia" w:ascii="微软雅黑" w:hAnsi="微软雅黑" w:eastAsia="微软雅黑" w:cs="微软雅黑"/>
                <w:color w:val="000000" w:themeColor="text1"/>
                <w:sz w:val="24"/>
                <w14:textFill>
                  <w14:solidFill>
                    <w14:schemeClr w14:val="tx1"/>
                  </w14:solidFill>
                </w14:textFill>
              </w:rPr>
              <w:t>平行四边形的面积</w:t>
            </w:r>
            <w:r>
              <w:rPr>
                <w:rFonts w:hint="eastAsia" w:ascii="微软雅黑" w:hAnsi="微软雅黑" w:eastAsia="微软雅黑" w:cs="微软雅黑"/>
                <w:color w:val="000000" w:themeColor="text1"/>
                <w:sz w:val="24"/>
                <w:lang w:val="en-US" w:eastAsia="zh-CN"/>
                <w14:textFill>
                  <w14:solidFill>
                    <w14:schemeClr w14:val="tx1"/>
                  </w14:solidFill>
                </w14:textFill>
              </w:rPr>
              <w:t>还有</w:t>
            </w:r>
            <w:r>
              <w:rPr>
                <w:rFonts w:hint="eastAsia" w:ascii="微软雅黑" w:hAnsi="微软雅黑" w:eastAsia="微软雅黑" w:cs="微软雅黑"/>
                <w:color w:val="000000" w:themeColor="text1"/>
                <w:sz w:val="24"/>
                <w14:textFill>
                  <w14:solidFill>
                    <w14:schemeClr w14:val="tx1"/>
                  </w14:solidFill>
                </w14:textFill>
              </w:rPr>
              <w:t>三角形的面积、梯形的面积和组合图形的面积。</w:t>
            </w:r>
          </w:p>
          <w:p>
            <w:pPr>
              <w:numPr>
                <w:ilvl w:val="0"/>
                <w:numId w:val="2"/>
              </w:numPr>
              <w:ind w:leftChars="0"/>
              <w:jc w:val="left"/>
              <w:rPr>
                <w:rFonts w:hint="eastAsia" w:ascii="微软雅黑" w:hAnsi="微软雅黑" w:eastAsia="微软雅黑" w:cs="微软雅黑"/>
                <w:color w:val="000000" w:themeColor="text1"/>
                <w:sz w:val="24"/>
                <w14:textFill>
                  <w14:solidFill>
                    <w14:schemeClr w14:val="tx1"/>
                  </w14:solidFill>
                </w14:textFill>
              </w:rPr>
            </w:pPr>
            <w:r>
              <w:rPr>
                <w:rFonts w:hint="eastAsia" w:ascii="微软雅黑" w:hAnsi="微软雅黑" w:eastAsia="微软雅黑" w:cs="微软雅黑"/>
                <w:color w:val="000000" w:themeColor="text1"/>
                <w:sz w:val="24"/>
                <w14:textFill>
                  <w14:solidFill>
                    <w14:schemeClr w14:val="tx1"/>
                  </w14:solidFill>
                </w14:textFill>
              </w:rPr>
              <w:t>本节内容在教材中的地位，前后教材内容的逻辑关系。</w:t>
            </w:r>
          </w:p>
          <w:p>
            <w:pPr>
              <w:numPr>
                <w:ilvl w:val="0"/>
                <w:numId w:val="0"/>
              </w:numPr>
              <w:jc w:val="left"/>
              <w:rPr>
                <w:rFonts w:ascii="微软雅黑" w:hAnsi="微软雅黑" w:eastAsia="微软雅黑"/>
                <w:sz w:val="24"/>
              </w:rPr>
            </w:pPr>
            <w:r>
              <w:rPr>
                <w:rFonts w:hint="eastAsia" w:ascii="微软雅黑" w:hAnsi="微软雅黑" w:eastAsia="微软雅黑" w:cs="微软雅黑"/>
                <w:color w:val="000000" w:themeColor="text1"/>
                <w:sz w:val="24"/>
                <w14:textFill>
                  <w14:solidFill>
                    <w14:schemeClr w14:val="tx1"/>
                  </w14:solidFill>
                </w14:textFill>
              </w:rPr>
              <w:t>平行四边形</w:t>
            </w:r>
            <w:r>
              <w:rPr>
                <w:rFonts w:hint="eastAsia" w:ascii="微软雅黑" w:hAnsi="微软雅黑" w:eastAsia="微软雅黑" w:cs="微软雅黑"/>
                <w:color w:val="000000" w:themeColor="text1"/>
                <w:sz w:val="24"/>
                <w:lang w:val="en-US" w:eastAsia="zh-CN"/>
                <w14:textFill>
                  <w14:solidFill>
                    <w14:schemeClr w14:val="tx1"/>
                  </w14:solidFill>
                </w14:textFill>
              </w:rPr>
              <w:t>的</w:t>
            </w:r>
            <w:r>
              <w:rPr>
                <w:rFonts w:hint="eastAsia" w:ascii="微软雅黑" w:hAnsi="微软雅黑" w:eastAsia="微软雅黑" w:cs="微软雅黑"/>
                <w:color w:val="000000" w:themeColor="text1"/>
                <w:sz w:val="24"/>
                <w14:textFill>
                  <w14:solidFill>
                    <w14:schemeClr w14:val="tx1"/>
                  </w14:solidFill>
                </w14:textFill>
              </w:rPr>
              <w:t>面积计算是在学生掌握了这些图形的特征以及长方形、正方形面积计算的基础上学习的，它们是进一步学习圆面积和立体图形表面积的基础。</w:t>
            </w:r>
            <w:r>
              <w:rPr>
                <w:rFonts w:hint="eastAsia" w:ascii="微软雅黑" w:hAnsi="微软雅黑" w:eastAsia="微软雅黑" w:cs="微软雅黑"/>
                <w:color w:val="000000" w:themeColor="text1"/>
                <w:sz w:val="24"/>
                <w:lang w:val="en-US" w:eastAsia="zh-CN"/>
                <w14:textFill>
                  <w14:solidFill>
                    <w14:schemeClr w14:val="tx1"/>
                  </w14:solidFill>
                </w14:textFill>
              </w:rPr>
              <w:t>在整个教育体系中起着承上启下的作用。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8296" w:type="dxa"/>
            <w:gridSpan w:val="5"/>
            <w:tcBorders>
              <w:left w:val="single" w:color="auto" w:sz="4" w:space="0"/>
              <w:right w:val="single" w:color="auto" w:sz="4" w:space="0"/>
            </w:tcBorders>
            <w:vAlign w:val="center"/>
          </w:tcPr>
          <w:p>
            <w:pPr>
              <w:jc w:val="center"/>
              <w:rPr>
                <w:rFonts w:ascii="微软雅黑" w:hAnsi="微软雅黑" w:eastAsia="微软雅黑"/>
                <w:b/>
                <w:sz w:val="24"/>
              </w:rPr>
            </w:pPr>
            <w:r>
              <w:rPr>
                <w:rFonts w:hint="eastAsia" w:ascii="微软雅黑" w:hAnsi="微软雅黑" w:eastAsia="微软雅黑"/>
                <w:b/>
                <w:sz w:val="24"/>
              </w:rPr>
              <w:t>2.学情</w:t>
            </w:r>
            <w:r>
              <w:rPr>
                <w:rFonts w:ascii="微软雅黑" w:hAnsi="微软雅黑" w:eastAsia="微软雅黑"/>
                <w:b/>
                <w:sz w:val="24"/>
              </w:rPr>
              <w:t>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8296" w:type="dxa"/>
            <w:gridSpan w:val="5"/>
            <w:tcBorders>
              <w:left w:val="single" w:color="auto" w:sz="4" w:space="0"/>
              <w:right w:val="single" w:color="auto" w:sz="4" w:space="0"/>
            </w:tcBorders>
            <w:vAlign w:val="center"/>
          </w:tcPr>
          <w:p>
            <w:pPr>
              <w:pStyle w:val="2"/>
              <w:spacing w:line="312" w:lineRule="auto"/>
              <w:ind w:firstLine="420"/>
              <w:rPr>
                <w:rFonts w:ascii="微软雅黑" w:hAnsi="微软雅黑" w:eastAsia="微软雅黑"/>
                <w:sz w:val="24"/>
              </w:rPr>
            </w:pPr>
            <w:r>
              <w:rPr>
                <w:rFonts w:hint="eastAsia" w:ascii="微软雅黑" w:hAnsi="微软雅黑" w:eastAsia="微软雅黑" w:cs="微软雅黑"/>
                <w:sz w:val="24"/>
                <w:szCs w:val="24"/>
              </w:rPr>
              <w:t>学生在学习本单元之前，知道长方形、正方形、三角形的特征，会计算长方形、正方形的面积，对于“转化”的思想方法也有一定的认识，因此要求学生记住各种图形的面积计算公式并不难。但本单元面积计算公式的推导都是建立在学生数、剪、拼、摆的操作活动之上的，关键是要让学生经历探究的过程，实现过程性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8296" w:type="dxa"/>
            <w:gridSpan w:val="5"/>
            <w:tcBorders>
              <w:left w:val="single" w:color="auto" w:sz="4" w:space="0"/>
              <w:right w:val="single" w:color="auto" w:sz="4" w:space="0"/>
            </w:tcBorders>
            <w:vAlign w:val="center"/>
          </w:tcPr>
          <w:p>
            <w:pPr>
              <w:jc w:val="center"/>
              <w:rPr>
                <w:rFonts w:ascii="微软雅黑" w:hAnsi="微软雅黑" w:eastAsia="微软雅黑"/>
                <w:b/>
                <w:sz w:val="24"/>
              </w:rPr>
            </w:pPr>
            <w:r>
              <w:rPr>
                <w:rFonts w:hint="eastAsia" w:ascii="微软雅黑" w:hAnsi="微软雅黑" w:eastAsia="微软雅黑"/>
                <w:b/>
                <w:sz w:val="24"/>
              </w:rPr>
              <w:t>3.教学</w:t>
            </w:r>
            <w:r>
              <w:rPr>
                <w:rFonts w:ascii="微软雅黑" w:hAnsi="微软雅黑" w:eastAsia="微软雅黑"/>
                <w:b/>
                <w:sz w:val="24"/>
              </w:rPr>
              <w:t>目标（</w:t>
            </w:r>
            <w:r>
              <w:rPr>
                <w:rFonts w:hint="eastAsia" w:ascii="微软雅黑" w:hAnsi="微软雅黑" w:eastAsia="微软雅黑"/>
                <w:b/>
                <w:sz w:val="24"/>
              </w:rPr>
              <w:t>含</w:t>
            </w:r>
            <w:r>
              <w:rPr>
                <w:rFonts w:ascii="微软雅黑" w:hAnsi="微软雅黑" w:eastAsia="微软雅黑"/>
                <w:b/>
                <w:sz w:val="24"/>
              </w:rPr>
              <w:t>重、难点））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8296" w:type="dxa"/>
            <w:gridSpan w:val="5"/>
            <w:tcBorders>
              <w:left w:val="single" w:color="auto" w:sz="4" w:space="0"/>
              <w:right w:val="single" w:color="auto" w:sz="4" w:space="0"/>
            </w:tcBorders>
            <w:vAlign w:val="center"/>
          </w:tcPr>
          <w:p>
            <w:pPr>
              <w:pStyle w:val="2"/>
              <w:spacing w:line="312"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1.通过操作、观察、比较等活动，自主探索平行四边形的面积计算公式，渗透转化的数学思想。</w:t>
            </w:r>
          </w:p>
          <w:p>
            <w:pPr>
              <w:pStyle w:val="2"/>
              <w:spacing w:line="312"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2.掌握平行四边形的面积的计算公式，并能正确地解决实际问题。</w:t>
            </w:r>
          </w:p>
          <w:p>
            <w:pPr>
              <w:pStyle w:val="2"/>
              <w:spacing w:line="312" w:lineRule="auto"/>
              <w:rPr>
                <w:rFonts w:ascii="微软雅黑" w:hAnsi="微软雅黑" w:eastAsia="微软雅黑"/>
                <w:sz w:val="24"/>
              </w:rPr>
            </w:pPr>
            <w:r>
              <w:rPr>
                <w:rFonts w:hint="eastAsia" w:ascii="微软雅黑" w:hAnsi="微软雅黑" w:eastAsia="微软雅黑" w:cs="微软雅黑"/>
                <w:sz w:val="24"/>
                <w:szCs w:val="24"/>
              </w:rPr>
              <w:t>3.培养积极参与、团结合作和主动探索的精神。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8296" w:type="dxa"/>
            <w:gridSpan w:val="5"/>
            <w:tcBorders>
              <w:left w:val="single" w:color="auto" w:sz="4" w:space="0"/>
              <w:right w:val="single" w:color="auto" w:sz="4" w:space="0"/>
            </w:tcBorders>
            <w:vAlign w:val="center"/>
          </w:tcPr>
          <w:p>
            <w:pPr>
              <w:jc w:val="center"/>
              <w:rPr>
                <w:rFonts w:ascii="微软雅黑" w:hAnsi="微软雅黑" w:eastAsia="微软雅黑"/>
                <w:b/>
                <w:sz w:val="24"/>
              </w:rPr>
            </w:pPr>
            <w:r>
              <w:rPr>
                <w:rFonts w:hint="eastAsia" w:ascii="微软雅黑" w:hAnsi="微软雅黑" w:eastAsia="微软雅黑"/>
                <w:b/>
                <w:sz w:val="24"/>
              </w:rPr>
              <w:t>4.教学</w:t>
            </w:r>
            <w:r>
              <w:rPr>
                <w:rFonts w:ascii="微软雅黑" w:hAnsi="微软雅黑" w:eastAsia="微软雅黑"/>
                <w:b/>
                <w:sz w:val="24"/>
              </w:rPr>
              <w:t>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8296" w:type="dxa"/>
            <w:gridSpan w:val="5"/>
            <w:tcBorders>
              <w:left w:val="single" w:color="auto" w:sz="4" w:space="0"/>
              <w:right w:val="single" w:color="auto" w:sz="4" w:space="0"/>
            </w:tcBorders>
            <w:vAlign w:val="center"/>
          </w:tcPr>
          <w:p>
            <w:pPr>
              <w:pStyle w:val="2"/>
              <w:widowControl w:val="0"/>
              <w:numPr>
                <w:ilvl w:val="0"/>
                <w:numId w:val="3"/>
              </w:numPr>
              <w:spacing w:line="312" w:lineRule="auto"/>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回顾旧知，导入新课</w:t>
            </w:r>
          </w:p>
          <w:p>
            <w:pPr>
              <w:pStyle w:val="2"/>
              <w:widowControl w:val="0"/>
              <w:numPr>
                <w:ilvl w:val="0"/>
                <w:numId w:val="4"/>
              </w:numPr>
              <w:spacing w:line="312" w:lineRule="auto"/>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课件出示教材86页主题图，说说你发现哪些图形，你会计算他们的面积吗？</w:t>
            </w:r>
          </w:p>
          <w:p>
            <w:pPr>
              <w:pStyle w:val="2"/>
              <w:widowControl w:val="0"/>
              <w:numPr>
                <w:ilvl w:val="0"/>
                <w:numId w:val="4"/>
              </w:numPr>
              <w:spacing w:line="312" w:lineRule="auto"/>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sz w:val="24"/>
                <w:szCs w:val="24"/>
                <w:lang w:val="en-US" w:eastAsia="zh-CN"/>
              </w:rPr>
              <w:t>出示两个平行四边形的花坛，并说说哪个花坛的面积最大。由此引入课题。</w:t>
            </w:r>
          </w:p>
          <w:p>
            <w:pPr>
              <w:pStyle w:val="2"/>
              <w:widowControl w:val="0"/>
              <w:numPr>
                <w:ilvl w:val="0"/>
                <w:numId w:val="3"/>
              </w:numPr>
              <w:spacing w:line="312" w:lineRule="auto"/>
              <w:ind w:left="0" w:leftChars="0" w:firstLine="0" w:firstLineChars="0"/>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探究新知</w:t>
            </w:r>
          </w:p>
          <w:p>
            <w:pPr>
              <w:pStyle w:val="2"/>
              <w:widowControl w:val="0"/>
              <w:numPr>
                <w:ilvl w:val="0"/>
                <w:numId w:val="5"/>
              </w:numPr>
              <w:spacing w:line="312" w:lineRule="auto"/>
              <w:ind w:leftChars="0"/>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出示由四根木条钉成的长方形，把长方形慢慢的拉成平行四边形，引导学生观察图形的变化过程，体会长方形的面积与平行四边形的面积。</w:t>
            </w:r>
          </w:p>
          <w:p>
            <w:pPr>
              <w:pStyle w:val="2"/>
              <w:widowControl w:val="0"/>
              <w:numPr>
                <w:ilvl w:val="0"/>
                <w:numId w:val="0"/>
              </w:numPr>
              <w:spacing w:line="312" w:lineRule="auto"/>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【设计意图】在观察图形的变化过程同时复习周长和面积的概念，唤起学生对面积的认知，为后面的学习奠定基础。</w:t>
            </w:r>
          </w:p>
          <w:p>
            <w:pPr>
              <w:pStyle w:val="2"/>
              <w:widowControl w:val="0"/>
              <w:numPr>
                <w:ilvl w:val="0"/>
                <w:numId w:val="5"/>
              </w:numPr>
              <w:spacing w:line="312" w:lineRule="auto"/>
              <w:ind w:left="0" w:leftChars="0" w:firstLine="0" w:firstLineChars="0"/>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用数方格的方法计算面积</w:t>
            </w:r>
          </w:p>
          <w:p>
            <w:pPr>
              <w:pStyle w:val="2"/>
              <w:widowControl w:val="0"/>
              <w:numPr>
                <w:ilvl w:val="0"/>
                <w:numId w:val="6"/>
              </w:numPr>
              <w:spacing w:line="312" w:lineRule="auto"/>
              <w:ind w:leftChars="0"/>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出示教材87页的方格图，引导学生用数方格的方法算出平行四边形和长方形的面积，并完成87页的表格。</w:t>
            </w:r>
          </w:p>
          <w:p>
            <w:pPr>
              <w:pStyle w:val="2"/>
              <w:widowControl w:val="0"/>
              <w:numPr>
                <w:ilvl w:val="0"/>
                <w:numId w:val="6"/>
              </w:numPr>
              <w:spacing w:line="312" w:lineRule="auto"/>
              <w:ind w:leftChars="0"/>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观察表格说说长方形的长与平行四边形的底，长方形的宽与平行四边形的高之间分别有什么关系？它们的面积之间有什么关系？</w:t>
            </w:r>
          </w:p>
          <w:p>
            <w:pPr>
              <w:pStyle w:val="2"/>
              <w:widowControl w:val="0"/>
              <w:numPr>
                <w:ilvl w:val="0"/>
                <w:numId w:val="0"/>
              </w:numPr>
              <w:spacing w:line="312" w:lineRule="auto"/>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【设计意图】初步发现长方形和平行四边形面积大小之间的关系，为接下来求证平行四边形的面积做铺垫。</w:t>
            </w:r>
          </w:p>
          <w:p>
            <w:pPr>
              <w:pStyle w:val="2"/>
              <w:widowControl w:val="0"/>
              <w:numPr>
                <w:ilvl w:val="0"/>
                <w:numId w:val="0"/>
              </w:numPr>
              <w:spacing w:line="312" w:lineRule="auto"/>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3、用割补法推导面积计算公式。</w:t>
            </w:r>
          </w:p>
          <w:p>
            <w:pPr>
              <w:pStyle w:val="2"/>
              <w:widowControl w:val="0"/>
              <w:numPr>
                <w:ilvl w:val="0"/>
                <w:numId w:val="0"/>
              </w:numPr>
              <w:spacing w:line="312" w:lineRule="auto"/>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lang w:val="en-US" w:eastAsia="zh-CN"/>
              </w:rPr>
              <w:t>1</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lang w:val="en-US" w:eastAsia="zh-CN"/>
              </w:rPr>
              <w:t>运用已学过的知识，把平行四边形变成长方形来计算。</w:t>
            </w:r>
          </w:p>
          <w:p>
            <w:pPr>
              <w:pStyle w:val="2"/>
              <w:widowControl w:val="0"/>
              <w:numPr>
                <w:ilvl w:val="0"/>
                <w:numId w:val="0"/>
              </w:numPr>
              <w:spacing w:line="312" w:lineRule="auto"/>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（2）课件演示“剪——平移——拼”的过程。</w:t>
            </w:r>
          </w:p>
          <w:p>
            <w:pPr>
              <w:pStyle w:val="2"/>
              <w:widowControl w:val="0"/>
              <w:numPr>
                <w:ilvl w:val="0"/>
                <w:numId w:val="0"/>
              </w:numPr>
              <w:spacing w:line="312" w:lineRule="auto"/>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（3）引发学生观察讨论：拼出的长方形面积和原来的平行四边形相比，面积变了没有？</w:t>
            </w:r>
          </w:p>
          <w:p>
            <w:pPr>
              <w:pStyle w:val="2"/>
              <w:widowControl w:val="0"/>
              <w:numPr>
                <w:ilvl w:val="0"/>
                <w:numId w:val="0"/>
              </w:numPr>
              <w:spacing w:line="312" w:lineRule="auto"/>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（4）引导学生总结平行四边形的面积计算公式。</w:t>
            </w:r>
          </w:p>
          <w:p>
            <w:pPr>
              <w:pStyle w:val="2"/>
              <w:widowControl w:val="0"/>
              <w:numPr>
                <w:ilvl w:val="0"/>
                <w:numId w:val="0"/>
              </w:numPr>
              <w:spacing w:line="312" w:lineRule="auto"/>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（5）板书平行四边形的面积=底 </w:t>
            </w:r>
            <w:r>
              <w:rPr>
                <w:rFonts w:hint="default" w:ascii="Arial" w:hAnsi="Arial" w:eastAsia="微软雅黑" w:cs="Arial"/>
                <w:b w:val="0"/>
                <w:bCs w:val="0"/>
                <w:sz w:val="24"/>
                <w:szCs w:val="24"/>
                <w:lang w:val="en-US" w:eastAsia="zh-CN"/>
              </w:rPr>
              <w:t>×</w:t>
            </w:r>
            <w:r>
              <w:rPr>
                <w:rFonts w:hint="eastAsia" w:ascii="微软雅黑" w:hAnsi="微软雅黑" w:eastAsia="微软雅黑" w:cs="微软雅黑"/>
                <w:b w:val="0"/>
                <w:bCs w:val="0"/>
                <w:sz w:val="24"/>
                <w:szCs w:val="24"/>
                <w:lang w:val="en-US" w:eastAsia="zh-CN"/>
              </w:rPr>
              <w:t xml:space="preserve"> 高</w:t>
            </w:r>
          </w:p>
          <w:p>
            <w:pPr>
              <w:pStyle w:val="2"/>
              <w:widowControl w:val="0"/>
              <w:numPr>
                <w:ilvl w:val="0"/>
                <w:numId w:val="0"/>
              </w:numPr>
              <w:spacing w:line="312" w:lineRule="auto"/>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【设计意图】突出本课重点，让学生自主探究将平行四边形化为长方形的过程，并通过观察、比较、思考，推导出平行四边形面积计算公式，渗透转化的思想，发展学生的空间观念，培养学生的空间想象能力。</w:t>
            </w:r>
          </w:p>
          <w:p>
            <w:pPr>
              <w:pStyle w:val="2"/>
              <w:widowControl w:val="0"/>
              <w:numPr>
                <w:ilvl w:val="0"/>
                <w:numId w:val="3"/>
              </w:numPr>
              <w:spacing w:line="312" w:lineRule="auto"/>
              <w:ind w:left="0" w:leftChars="0" w:firstLine="0" w:firstLineChars="0"/>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堂清巩固</w:t>
            </w:r>
          </w:p>
          <w:p>
            <w:pPr>
              <w:pStyle w:val="2"/>
              <w:widowControl w:val="0"/>
              <w:numPr>
                <w:ilvl w:val="0"/>
                <w:numId w:val="0"/>
              </w:numPr>
              <w:spacing w:line="312" w:lineRule="auto"/>
              <w:ind w:leftChars="0"/>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教材89页1、2题</w:t>
            </w:r>
          </w:p>
          <w:p>
            <w:pPr>
              <w:pStyle w:val="2"/>
              <w:widowControl w:val="0"/>
              <w:numPr>
                <w:ilvl w:val="0"/>
                <w:numId w:val="3"/>
              </w:numPr>
              <w:spacing w:line="312" w:lineRule="auto"/>
              <w:ind w:left="0" w:leftChars="0" w:firstLine="0" w:firstLineChars="0"/>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课堂小结</w:t>
            </w:r>
          </w:p>
          <w:p>
            <w:pPr>
              <w:pStyle w:val="2"/>
              <w:widowControl w:val="0"/>
              <w:numPr>
                <w:ilvl w:val="0"/>
                <w:numId w:val="0"/>
              </w:numPr>
              <w:spacing w:line="312" w:lineRule="auto"/>
              <w:ind w:leftChars="0"/>
              <w:jc w:val="both"/>
              <w:rPr>
                <w:rFonts w:ascii="微软雅黑" w:hAnsi="微软雅黑" w:eastAsia="微软雅黑"/>
                <w:sz w:val="24"/>
              </w:rPr>
            </w:pPr>
            <w:r>
              <w:rPr>
                <w:rFonts w:hint="eastAsia" w:ascii="微软雅黑" w:hAnsi="微软雅黑" w:eastAsia="微软雅黑" w:cs="微软雅黑"/>
                <w:b w:val="0"/>
                <w:bCs w:val="0"/>
                <w:sz w:val="24"/>
                <w:szCs w:val="24"/>
                <w:lang w:val="en-US" w:eastAsia="zh-CN"/>
              </w:rPr>
              <w:t>这节课你有什么收获？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8296" w:type="dxa"/>
            <w:gridSpan w:val="5"/>
            <w:tcBorders>
              <w:left w:val="single" w:color="auto" w:sz="4" w:space="0"/>
              <w:right w:val="single" w:color="auto" w:sz="4" w:space="0"/>
            </w:tcBorders>
            <w:vAlign w:val="center"/>
          </w:tcPr>
          <w:p>
            <w:pPr>
              <w:jc w:val="center"/>
              <w:rPr>
                <w:rFonts w:ascii="微软雅黑" w:hAnsi="微软雅黑" w:eastAsia="微软雅黑"/>
                <w:b/>
                <w:sz w:val="24"/>
              </w:rPr>
            </w:pPr>
            <w:r>
              <w:rPr>
                <w:rFonts w:hint="eastAsia" w:ascii="微软雅黑" w:hAnsi="微软雅黑" w:eastAsia="微软雅黑"/>
                <w:b/>
                <w:sz w:val="24"/>
              </w:rPr>
              <w:t>5.板书</w:t>
            </w:r>
            <w:r>
              <w:rPr>
                <w:rFonts w:ascii="微软雅黑" w:hAnsi="微软雅黑" w:eastAsia="微软雅黑"/>
                <w:b/>
                <w:sz w:val="24"/>
              </w:rPr>
              <w:t>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8296" w:type="dxa"/>
            <w:gridSpan w:val="5"/>
            <w:tcBorders>
              <w:left w:val="single" w:color="auto" w:sz="4" w:space="0"/>
              <w:right w:val="single" w:color="auto" w:sz="4" w:space="0"/>
            </w:tcBorders>
            <w:vAlign w:val="center"/>
          </w:tcPr>
          <w:p>
            <w:pPr>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平行四边形的面积</w:t>
            </w:r>
          </w:p>
          <w:p>
            <w:pPr>
              <w:jc w:val="center"/>
              <w:rPr>
                <w:rFonts w:hint="eastAsia" w:ascii="微软雅黑" w:hAnsi="微软雅黑" w:eastAsia="微软雅黑" w:cs="微软雅黑"/>
                <w:sz w:val="24"/>
                <w:szCs w:val="24"/>
                <w:lang w:val="en-US" w:eastAsia="zh-CN"/>
              </w:rPr>
            </w:pPr>
            <w:r>
              <w:rPr>
                <w:sz w:val="24"/>
              </w:rPr>
              <mc:AlternateContent>
                <mc:Choice Requires="wps">
                  <w:drawing>
                    <wp:anchor distT="0" distB="0" distL="114300" distR="114300" simplePos="0" relativeHeight="251661312" behindDoc="0" locked="0" layoutInCell="1" allowOverlap="1">
                      <wp:simplePos x="0" y="0"/>
                      <wp:positionH relativeFrom="column">
                        <wp:posOffset>3342005</wp:posOffset>
                      </wp:positionH>
                      <wp:positionV relativeFrom="paragraph">
                        <wp:posOffset>307975</wp:posOffset>
                      </wp:positionV>
                      <wp:extent cx="9525" cy="238125"/>
                      <wp:effectExtent l="45720" t="0" r="59055" b="9525"/>
                      <wp:wrapNone/>
                      <wp:docPr id="5" name="直接箭头连接符 5"/>
                      <wp:cNvGraphicFramePr/>
                      <a:graphic xmlns:a="http://schemas.openxmlformats.org/drawingml/2006/main">
                        <a:graphicData uri="http://schemas.microsoft.com/office/word/2010/wordprocessingShape">
                          <wps:wsp>
                            <wps:cNvCnPr/>
                            <wps:spPr>
                              <a:xfrm flipH="1">
                                <a:off x="0" y="0"/>
                                <a:ext cx="9525" cy="2381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63.15pt;margin-top:24.25pt;height:18.75pt;width:0.75pt;z-index:251661312;mso-width-relative:page;mso-height-relative:page;" filled="f" stroked="t" coordsize="21600,21600" o:gfxdata="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xPobdkAAAAJAQAADwAAAAAAAAABACAAAAAiAAAAZHJzL2Rvd25yZXYu&#10;eG1sUEsBAhQAFAAAAAgAh07iQN1iZVL6AQAArgMAAA4AAAAAAAAAAQAgAAAAKAEAAGRycy9lMm9E&#10;b2MueG1sUEsFBgAAAAAGAAYAWQEAAJQFAAAAAA==&#10;">
                      <v:fill on="f" focussize="0,0"/>
                      <v:stroke weight="0.5pt" color="#000000 [3200]"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2827655</wp:posOffset>
                      </wp:positionH>
                      <wp:positionV relativeFrom="paragraph">
                        <wp:posOffset>317500</wp:posOffset>
                      </wp:positionV>
                      <wp:extent cx="9525" cy="238125"/>
                      <wp:effectExtent l="45720" t="0" r="59055" b="9525"/>
                      <wp:wrapNone/>
                      <wp:docPr id="4" name="直接箭头连接符 4"/>
                      <wp:cNvGraphicFramePr/>
                      <a:graphic xmlns:a="http://schemas.openxmlformats.org/drawingml/2006/main">
                        <a:graphicData uri="http://schemas.microsoft.com/office/word/2010/wordprocessingShape">
                          <wps:wsp>
                            <wps:cNvCnPr/>
                            <wps:spPr>
                              <a:xfrm flipH="1">
                                <a:off x="0" y="0"/>
                                <a:ext cx="9525" cy="2381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22.65pt;margin-top:25pt;height:18.75pt;width:0.75pt;z-index:251659264;mso-width-relative:page;mso-height-relative:page;" filled="f" stroked="t" coordsize="21600,21600" o:gfxdata="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6ncnr2QAAAAkBAAAPAAAAAAAAAAEAIAAAACIAAABkcnMvZG93bnJl&#10;di54bWxQSwECFAAUAAAACACHTuJAB72kofwBAACuAwAADgAAAAAAAAABACAAAAAoAQAAZHJzL2Uy&#10;b0RvYy54bWxQSwUGAAAAAAYABgBZAQAAlgUAAAAA&#10;">
                      <v:fill on="f" focussize="0,0"/>
                      <v:stroke weight="0.5pt" color="#000000 [3200]"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column">
                        <wp:posOffset>2351405</wp:posOffset>
                      </wp:positionH>
                      <wp:positionV relativeFrom="paragraph">
                        <wp:posOffset>307975</wp:posOffset>
                      </wp:positionV>
                      <wp:extent cx="9525" cy="238125"/>
                      <wp:effectExtent l="45720" t="0" r="59055" b="9525"/>
                      <wp:wrapNone/>
                      <wp:docPr id="3" name="直接箭头连接符 3"/>
                      <wp:cNvGraphicFramePr/>
                      <a:graphic xmlns:a="http://schemas.openxmlformats.org/drawingml/2006/main">
                        <a:graphicData uri="http://schemas.microsoft.com/office/word/2010/wordprocessingShape">
                          <wps:wsp>
                            <wps:cNvCnPr/>
                            <wps:spPr>
                              <a:xfrm flipH="1">
                                <a:off x="3475355" y="4759960"/>
                                <a:ext cx="9525" cy="2381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85.15pt;margin-top:24.25pt;height:18.75pt;width:0.75pt;z-index:251658240;mso-width-relative:page;mso-height-relative:page;" filled="f" stroked="t" coordsize="21600,21600" o:gfxdata="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98QXdgAAAAJAQAADwAAAAAAAAABACAAAAAiAAAA&#10;ZHJzL2Rvd25yZXYueG1sUEsBAhQAFAAAAAgAh07iQKtpntQHAgAAugMAAA4AAAAAAAAAAQAgAAAA&#10;JwEAAGRycy9lMm9Eb2MueG1sUEsFBgAAAAAGAAYAWQEAAKAFAAAAAA==&#10;">
                      <v:fill on="f" focussize="0,0"/>
                      <v:stroke weight="0.5pt" color="#000000 [3200]" miterlimit="8" joinstyle="miter" endarrow="open"/>
                      <v:imagedata o:title=""/>
                      <o:lock v:ext="edit" aspectratio="f"/>
                    </v:shape>
                  </w:pict>
                </mc:Fallback>
              </mc:AlternateContent>
            </w:r>
            <w:r>
              <w:rPr>
                <w:rFonts w:hint="eastAsia" w:ascii="微软雅黑" w:hAnsi="微软雅黑" w:eastAsia="微软雅黑" w:cs="微软雅黑"/>
                <w:sz w:val="24"/>
                <w:szCs w:val="24"/>
                <w:lang w:val="en-US" w:eastAsia="zh-CN"/>
              </w:rPr>
              <w:t xml:space="preserve">长方形的面积=长  </w:t>
            </w:r>
            <w:r>
              <w:rPr>
                <w:rFonts w:hint="default" w:ascii="Arial" w:hAnsi="Arial" w:eastAsia="微软雅黑" w:cs="Arial"/>
                <w:sz w:val="24"/>
                <w:szCs w:val="24"/>
                <w:lang w:val="en-US" w:eastAsia="zh-CN"/>
              </w:rPr>
              <w:t>×</w:t>
            </w:r>
            <w:r>
              <w:rPr>
                <w:rFonts w:hint="eastAsia" w:ascii="Arial" w:hAnsi="Arial" w:eastAsia="微软雅黑" w:cs="Arial"/>
                <w:sz w:val="24"/>
                <w:szCs w:val="24"/>
                <w:lang w:val="en-US" w:eastAsia="zh-CN"/>
              </w:rPr>
              <w:t xml:space="preserve">  </w:t>
            </w:r>
            <w:r>
              <w:rPr>
                <w:rFonts w:hint="eastAsia" w:ascii="微软雅黑" w:hAnsi="微软雅黑" w:eastAsia="微软雅黑" w:cs="微软雅黑"/>
                <w:sz w:val="24"/>
                <w:szCs w:val="24"/>
                <w:lang w:val="en-US" w:eastAsia="zh-CN"/>
              </w:rPr>
              <w:t>宽</w:t>
            </w:r>
          </w:p>
          <w:p>
            <w:pPr>
              <w:jc w:val="left"/>
              <w:rPr>
                <w:rFonts w:hint="default" w:ascii="微软雅黑" w:hAnsi="微软雅黑" w:eastAsia="微软雅黑"/>
                <w:sz w:val="24"/>
                <w:lang w:val="en-US" w:eastAsia="zh-CN"/>
              </w:rPr>
            </w:pPr>
            <w:r>
              <w:rPr>
                <w:rFonts w:hint="eastAsia" w:ascii="微软雅黑" w:hAnsi="微软雅黑" w:eastAsia="微软雅黑"/>
                <w:sz w:val="24"/>
                <w:lang w:val="en-US" w:eastAsia="zh-CN"/>
              </w:rPr>
              <w:t xml:space="preserve">                  平行四边形的面积=底  </w:t>
            </w:r>
            <w:r>
              <w:rPr>
                <w:rFonts w:hint="default" w:ascii="Arial" w:hAnsi="Arial" w:eastAsia="微软雅黑" w:cs="Arial"/>
                <w:sz w:val="24"/>
                <w:lang w:val="en-US" w:eastAsia="zh-CN"/>
              </w:rPr>
              <w:t>×</w:t>
            </w:r>
            <w:r>
              <w:rPr>
                <w:rFonts w:hint="eastAsia" w:ascii="Arial" w:hAnsi="Arial" w:eastAsia="微软雅黑" w:cs="Arial"/>
                <w:sz w:val="24"/>
                <w:lang w:val="en-US" w:eastAsia="zh-CN"/>
              </w:rPr>
              <w:t xml:space="preserve">  高</w:t>
            </w:r>
          </w:p>
          <w:p>
            <w:pPr>
              <w:jc w:val="left"/>
              <w:rPr>
                <w:rFonts w:hint="default" w:ascii="微软雅黑" w:hAnsi="微软雅黑" w:eastAsia="微软雅黑"/>
                <w:sz w:val="24"/>
                <w:lang w:val="en-US" w:eastAsia="zh-CN"/>
              </w:rPr>
            </w:pPr>
            <w:r>
              <w:rPr>
                <w:rFonts w:hint="eastAsia" w:ascii="微软雅黑" w:hAnsi="微软雅黑" w:eastAsia="微软雅黑"/>
                <w:sz w:val="24"/>
                <w:lang w:val="en-US" w:eastAsia="zh-CN"/>
              </w:rPr>
              <w:t xml:space="preserve">                                S = 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8296" w:type="dxa"/>
            <w:gridSpan w:val="5"/>
            <w:tcBorders>
              <w:left w:val="single" w:color="auto" w:sz="4" w:space="0"/>
              <w:right w:val="single" w:color="auto" w:sz="4" w:space="0"/>
            </w:tcBorders>
            <w:vAlign w:val="center"/>
          </w:tcPr>
          <w:p>
            <w:pPr>
              <w:jc w:val="center"/>
              <w:rPr>
                <w:rFonts w:ascii="微软雅黑" w:hAnsi="微软雅黑" w:eastAsia="微软雅黑"/>
                <w:b/>
                <w:sz w:val="24"/>
              </w:rPr>
            </w:pPr>
            <w:r>
              <w:rPr>
                <w:rFonts w:hint="eastAsia" w:ascii="微软雅黑" w:hAnsi="微软雅黑" w:eastAsia="微软雅黑"/>
                <w:b/>
                <w:sz w:val="24"/>
              </w:rPr>
              <w:t>6.教学</w:t>
            </w:r>
            <w:r>
              <w:rPr>
                <w:rFonts w:ascii="微软雅黑" w:hAnsi="微软雅黑" w:eastAsia="微软雅黑"/>
                <w:b/>
                <w:sz w:val="24"/>
              </w:rPr>
              <w:t>活动设计（</w:t>
            </w:r>
            <w:r>
              <w:rPr>
                <w:rFonts w:hint="eastAsia" w:ascii="微软雅黑" w:hAnsi="微软雅黑" w:eastAsia="微软雅黑"/>
                <w:b/>
                <w:sz w:val="24"/>
              </w:rPr>
              <w:t>含</w:t>
            </w:r>
            <w:r>
              <w:rPr>
                <w:rFonts w:ascii="微软雅黑" w:hAnsi="微软雅黑" w:eastAsia="微软雅黑"/>
                <w:b/>
                <w:sz w:val="24"/>
              </w:rPr>
              <w:t>师生对话设计）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8296" w:type="dxa"/>
            <w:gridSpan w:val="5"/>
            <w:tcBorders>
              <w:left w:val="single" w:color="auto" w:sz="4" w:space="0"/>
              <w:right w:val="single" w:color="auto" w:sz="4" w:space="0"/>
            </w:tcBorders>
            <w:vAlign w:val="center"/>
          </w:tcPr>
          <w:p>
            <w:pPr>
              <w:numPr>
                <w:ilvl w:val="0"/>
                <w:numId w:val="0"/>
              </w:numPr>
              <w:jc w:val="left"/>
              <w:rPr>
                <w:rFonts w:hint="eastAsia" w:ascii="微软雅黑" w:hAnsi="微软雅黑" w:eastAsia="微软雅黑"/>
                <w:color w:val="auto"/>
                <w:sz w:val="24"/>
                <w:lang w:val="en-US" w:eastAsia="zh-CN"/>
              </w:rPr>
            </w:pPr>
            <w:r>
              <w:rPr>
                <w:rFonts w:hint="eastAsia" w:ascii="微软雅黑" w:hAnsi="微软雅黑" w:eastAsia="微软雅黑"/>
                <w:color w:val="auto"/>
                <w:sz w:val="24"/>
                <w:lang w:val="en-US" w:eastAsia="zh-CN"/>
              </w:rPr>
              <w:t>一、创设情境，引发猜想</w:t>
            </w:r>
          </w:p>
          <w:p>
            <w:pPr>
              <w:pStyle w:val="2"/>
              <w:spacing w:line="312" w:lineRule="auto"/>
              <w:ind w:firstLine="422"/>
              <w:rPr>
                <w:rFonts w:hint="eastAsia" w:ascii="微软雅黑" w:hAnsi="微软雅黑" w:eastAsia="微软雅黑" w:cs="微软雅黑"/>
                <w:color w:val="auto"/>
                <w:sz w:val="24"/>
                <w:szCs w:val="24"/>
                <w:lang w:eastAsia="zh-CN"/>
              </w:rPr>
            </w:pPr>
            <w:r>
              <w:rPr>
                <w:rFonts w:hint="eastAsia" w:ascii="微软雅黑" w:hAnsi="微软雅黑" w:eastAsia="微软雅黑"/>
                <w:color w:val="auto"/>
                <w:sz w:val="24"/>
                <w:lang w:val="en-US" w:eastAsia="zh-CN"/>
              </w:rPr>
              <w:t>1、出示</w:t>
            </w:r>
            <w:r>
              <w:rPr>
                <w:rFonts w:hint="eastAsia" w:ascii="微软雅黑" w:hAnsi="微软雅黑" w:eastAsia="微软雅黑" w:cs="微软雅黑"/>
                <w:color w:val="auto"/>
                <w:sz w:val="24"/>
                <w:szCs w:val="24"/>
              </w:rPr>
              <w:t>由四根木条钉成的长方形</w:t>
            </w:r>
            <w:r>
              <w:rPr>
                <w:rFonts w:hint="eastAsia" w:ascii="微软雅黑" w:hAnsi="微软雅黑" w:eastAsia="微软雅黑" w:cs="微软雅黑"/>
                <w:color w:val="auto"/>
                <w:sz w:val="24"/>
                <w:szCs w:val="24"/>
                <w:lang w:eastAsia="zh-CN"/>
              </w:rPr>
              <w:t>，</w:t>
            </w:r>
          </w:p>
          <w:p>
            <w:pPr>
              <w:pStyle w:val="2"/>
              <w:spacing w:line="312" w:lineRule="auto"/>
              <w:ind w:firstLine="422"/>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val="en-US" w:eastAsia="zh-CN"/>
              </w:rPr>
              <w:t>师：谁来</w:t>
            </w:r>
            <w:r>
              <w:rPr>
                <w:rFonts w:hint="eastAsia" w:ascii="微软雅黑" w:hAnsi="微软雅黑" w:eastAsia="微软雅黑" w:cs="微软雅黑"/>
                <w:color w:val="auto"/>
                <w:sz w:val="24"/>
                <w:szCs w:val="24"/>
              </w:rPr>
              <w:t>说说这个长方形的周长和面积分别是什么</w:t>
            </w:r>
            <w:r>
              <w:rPr>
                <w:rFonts w:hint="eastAsia" w:ascii="微软雅黑" w:hAnsi="微软雅黑" w:eastAsia="微软雅黑" w:cs="微软雅黑"/>
                <w:color w:val="auto"/>
                <w:sz w:val="24"/>
                <w:szCs w:val="24"/>
                <w:lang w:eastAsia="zh-CN"/>
              </w:rPr>
              <w:t>。</w:t>
            </w:r>
          </w:p>
          <w:p>
            <w:pPr>
              <w:pStyle w:val="2"/>
              <w:spacing w:line="312" w:lineRule="auto"/>
              <w:ind w:firstLine="422"/>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sz w:val="24"/>
                <w:szCs w:val="24"/>
                <w:lang w:val="en-US" w:eastAsia="zh-CN"/>
              </w:rPr>
              <w:t>生：</w:t>
            </w:r>
            <w:r>
              <w:rPr>
                <w:rFonts w:hint="eastAsia" w:ascii="微软雅黑" w:hAnsi="微软雅黑" w:eastAsia="微软雅黑" w:cs="微软雅黑"/>
                <w:sz w:val="24"/>
                <w:szCs w:val="24"/>
              </w:rPr>
              <w:t>这个长方形的周长是4条边的总长，面积是这4条边围成的平面的大小。</w:t>
            </w:r>
          </w:p>
          <w:p>
            <w:pPr>
              <w:numPr>
                <w:ilvl w:val="0"/>
                <w:numId w:val="0"/>
              </w:numPr>
              <w:ind w:leftChars="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rPr>
              <w:t>师</w:t>
            </w:r>
            <w:r>
              <w:rPr>
                <w:rFonts w:hint="eastAsia" w:ascii="微软雅黑" w:hAnsi="微软雅黑" w:eastAsia="微软雅黑" w:cs="微软雅黑"/>
                <w:sz w:val="24"/>
                <w:szCs w:val="24"/>
                <w:lang w:val="en-US" w:eastAsia="zh-CN"/>
              </w:rPr>
              <w:t>慢慢</w:t>
            </w:r>
            <w:r>
              <w:rPr>
                <w:rFonts w:hint="eastAsia" w:ascii="微软雅黑" w:hAnsi="微软雅黑" w:eastAsia="微软雅黑" w:cs="微软雅黑"/>
                <w:sz w:val="24"/>
                <w:szCs w:val="24"/>
              </w:rPr>
              <w:t>沿对角轻拉木条</w:t>
            </w:r>
            <w:r>
              <w:rPr>
                <w:rFonts w:hint="eastAsia" w:ascii="微软雅黑" w:hAnsi="微软雅黑" w:eastAsia="微软雅黑" w:cs="微软雅黑"/>
                <w:sz w:val="24"/>
                <w:szCs w:val="24"/>
                <w:lang w:eastAsia="zh-CN"/>
              </w:rPr>
              <w:t>。</w:t>
            </w:r>
          </w:p>
          <w:p>
            <w:pPr>
              <w:numPr>
                <w:ilvl w:val="0"/>
                <w:numId w:val="0"/>
              </w:numPr>
              <w:ind w:leftChars="0" w:firstLine="480" w:firstLineChars="200"/>
              <w:jc w:val="left"/>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师：同学们猜猜随着老师的拉伸，这个图形的长，宽，周长，面积会发生什么变化。</w:t>
            </w:r>
          </w:p>
          <w:p>
            <w:pPr>
              <w:numPr>
                <w:ilvl w:val="0"/>
                <w:numId w:val="0"/>
              </w:numPr>
              <w:ind w:leftChars="0"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生1：</w:t>
            </w:r>
            <w:r>
              <w:rPr>
                <w:rFonts w:hint="eastAsia" w:ascii="微软雅黑" w:hAnsi="微软雅黑" w:eastAsia="微软雅黑" w:cs="微软雅黑"/>
                <w:sz w:val="24"/>
                <w:szCs w:val="24"/>
              </w:rPr>
              <w:t>拉伸后，长、宽不变，周长也不变，面积变小了。</w:t>
            </w:r>
          </w:p>
          <w:p>
            <w:pPr>
              <w:numPr>
                <w:ilvl w:val="0"/>
                <w:numId w:val="0"/>
              </w:numPr>
              <w:ind w:leftChars="0"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生2：</w:t>
            </w:r>
            <w:r>
              <w:rPr>
                <w:rFonts w:hint="eastAsia" w:ascii="微软雅黑" w:hAnsi="微软雅黑" w:eastAsia="微软雅黑" w:cs="微软雅黑"/>
                <w:sz w:val="24"/>
                <w:szCs w:val="24"/>
              </w:rPr>
              <w:t>面积可能不变。</w:t>
            </w:r>
          </w:p>
          <w:p>
            <w:pPr>
              <w:numPr>
                <w:ilvl w:val="0"/>
                <w:numId w:val="0"/>
              </w:numPr>
              <w:ind w:leftChars="0"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生3：</w:t>
            </w:r>
            <w:r>
              <w:rPr>
                <w:rFonts w:hint="eastAsia" w:ascii="微软雅黑" w:hAnsi="微软雅黑" w:eastAsia="微软雅黑" w:cs="微软雅黑"/>
                <w:sz w:val="24"/>
                <w:szCs w:val="24"/>
              </w:rPr>
              <w:t>面积可能变大。</w:t>
            </w:r>
          </w:p>
          <w:p>
            <w:pPr>
              <w:numPr>
                <w:ilvl w:val="0"/>
                <w:numId w:val="0"/>
              </w:numPr>
              <w:ind w:leftChars="0"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师：</w:t>
            </w:r>
            <w:r>
              <w:rPr>
                <w:rFonts w:hint="eastAsia" w:ascii="微软雅黑" w:hAnsi="微软雅黑" w:eastAsia="微软雅黑" w:cs="微软雅黑"/>
                <w:sz w:val="24"/>
                <w:szCs w:val="24"/>
              </w:rPr>
              <w:t>要验证同学们的猜想是否正确，必须先知道长方形和平行四边形的面积，再比较。长方形的面积我们已经会计算了，这节课我们就来一起研究平行四边形的面积。</w:t>
            </w:r>
          </w:p>
          <w:p>
            <w:pPr>
              <w:numPr>
                <w:ilvl w:val="0"/>
                <w:numId w:val="7"/>
              </w:numPr>
              <w:jc w:val="lef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实践交流，探究新知</w:t>
            </w:r>
          </w:p>
          <w:p>
            <w:pPr>
              <w:pStyle w:val="2"/>
              <w:numPr>
                <w:ilvl w:val="0"/>
                <w:numId w:val="8"/>
              </w:numPr>
              <w:spacing w:line="312" w:lineRule="auto"/>
              <w:ind w:firstLine="422"/>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提出问题，引发思考。</w:t>
            </w:r>
          </w:p>
          <w:p>
            <w:pPr>
              <w:pStyle w:val="2"/>
              <w:widowControl w:val="0"/>
              <w:numPr>
                <w:ilvl w:val="0"/>
                <w:numId w:val="0"/>
              </w:numPr>
              <w:spacing w:line="312" w:lineRule="auto"/>
              <w:ind w:firstLine="480" w:firstLineChars="200"/>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师：</w:t>
            </w:r>
            <w:r>
              <w:rPr>
                <w:rFonts w:hint="eastAsia" w:ascii="微软雅黑" w:hAnsi="微软雅黑" w:eastAsia="微软雅黑" w:cs="微软雅黑"/>
                <w:sz w:val="24"/>
                <w:szCs w:val="24"/>
              </w:rPr>
              <w:t>怎样比较这两个图形面积的大小呢？</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课件出示平行四边形和长方形</w:t>
            </w:r>
            <w:r>
              <w:rPr>
                <w:rFonts w:hint="eastAsia" w:ascii="微软雅黑" w:hAnsi="微软雅黑" w:eastAsia="微软雅黑" w:cs="微软雅黑"/>
                <w:sz w:val="24"/>
                <w:szCs w:val="24"/>
                <w:lang w:eastAsia="zh-CN"/>
              </w:rPr>
              <w:t>）</w:t>
            </w:r>
          </w:p>
          <w:p>
            <w:pPr>
              <w:pStyle w:val="2"/>
              <w:widowControl w:val="0"/>
              <w:numPr>
                <w:ilvl w:val="0"/>
                <w:numId w:val="0"/>
              </w:numPr>
              <w:spacing w:line="312" w:lineRule="auto"/>
              <w:ind w:firstLine="480" w:firstLineChars="200"/>
              <w:jc w:val="both"/>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生1：数方格比较</w:t>
            </w:r>
          </w:p>
          <w:p>
            <w:pPr>
              <w:pStyle w:val="2"/>
              <w:widowControl w:val="0"/>
              <w:numPr>
                <w:ilvl w:val="0"/>
                <w:numId w:val="0"/>
              </w:numPr>
              <w:spacing w:line="312" w:lineRule="auto"/>
              <w:ind w:firstLine="480" w:firstLineChars="200"/>
              <w:jc w:val="both"/>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生2：分别求出长方形和平行四边形的面积</w:t>
            </w:r>
          </w:p>
          <w:p>
            <w:pPr>
              <w:pStyle w:val="2"/>
              <w:widowControl w:val="0"/>
              <w:numPr>
                <w:numId w:val="0"/>
              </w:numPr>
              <w:spacing w:line="312" w:lineRule="auto"/>
              <w:jc w:val="both"/>
              <w:rPr>
                <w:rFonts w:hint="default" w:ascii="Times New Roman" w:hAnsi="Times New Roman" w:eastAsia="宋体" w:cs="Times New Roman"/>
                <w:sz w:val="21"/>
                <w:szCs w:val="21"/>
                <w:lang w:val="en-US" w:eastAsia="zh-CN"/>
              </w:rPr>
            </w:pPr>
            <w:r>
              <w:rPr>
                <w:rFonts w:hint="eastAsia" w:ascii="微软雅黑" w:hAnsi="微软雅黑" w:eastAsia="微软雅黑" w:cs="微软雅黑"/>
                <w:b w:val="0"/>
                <w:bCs w:val="0"/>
                <w:sz w:val="24"/>
                <w:szCs w:val="24"/>
                <w:lang w:val="en-US" w:eastAsia="zh-CN"/>
              </w:rPr>
              <w:t>2、</w:t>
            </w:r>
            <w:r>
              <w:rPr>
                <w:rFonts w:hint="eastAsia" w:ascii="微软雅黑" w:hAnsi="微软雅黑" w:eastAsia="微软雅黑" w:cs="微软雅黑"/>
                <w:b w:val="0"/>
                <w:bCs w:val="0"/>
                <w:sz w:val="24"/>
                <w:szCs w:val="24"/>
              </w:rPr>
              <w:t>数方格，初步感知</w:t>
            </w:r>
            <w:r>
              <w:rPr>
                <w:rFonts w:hint="eastAsia" w:ascii="微软雅黑" w:hAnsi="微软雅黑" w:eastAsia="微软雅黑" w:cs="微软雅黑"/>
                <w:b w:val="0"/>
                <w:bCs w:val="0"/>
                <w:sz w:val="24"/>
                <w:szCs w:val="24"/>
                <w:lang w:eastAsia="zh-CN"/>
              </w:rPr>
              <w:t>。</w:t>
            </w:r>
          </w:p>
          <w:p>
            <w:pPr>
              <w:pStyle w:val="2"/>
              <w:spacing w:line="312" w:lineRule="auto"/>
              <w:ind w:firstLine="480"/>
              <w:rPr>
                <w:rFonts w:hint="eastAsia" w:ascii="微软雅黑" w:hAnsi="微软雅黑" w:eastAsia="微软雅黑" w:cs="微软雅黑"/>
                <w:sz w:val="24"/>
                <w:szCs w:val="24"/>
              </w:rPr>
            </w:pPr>
            <w:r>
              <w:rPr>
                <w:rFonts w:hint="eastAsia" w:ascii="微软雅黑" w:hAnsi="微软雅黑" w:eastAsia="微软雅黑" w:cs="微软雅黑"/>
                <w:b w:val="0"/>
                <w:bCs w:val="0"/>
                <w:sz w:val="24"/>
                <w:szCs w:val="24"/>
                <w:lang w:val="en-US" w:eastAsia="zh-CN"/>
              </w:rPr>
              <w:t>师：刚才</w:t>
            </w:r>
            <w:r>
              <w:rPr>
                <w:rFonts w:hint="eastAsia" w:ascii="微软雅黑" w:hAnsi="微软雅黑" w:eastAsia="微软雅黑" w:cs="微软雅黑"/>
                <w:sz w:val="24"/>
                <w:szCs w:val="24"/>
              </w:rPr>
              <w:t>同学们说到数方格的方法，大家知道在计算长方形的面积时，我们是通过数方格得到的。下面我们也一起来数一数，将相应的数据填在表格中。一个方格代表1m</w:t>
            </w:r>
            <w:r>
              <w:rPr>
                <w:rFonts w:hint="eastAsia" w:ascii="微软雅黑" w:hAnsi="微软雅黑" w:eastAsia="微软雅黑" w:cs="微软雅黑"/>
                <w:sz w:val="24"/>
                <w:szCs w:val="24"/>
                <w:vertAlign w:val="superscript"/>
              </w:rPr>
              <w:t>2</w:t>
            </w:r>
            <w:r>
              <w:rPr>
                <w:rFonts w:hint="eastAsia" w:ascii="微软雅黑" w:hAnsi="微软雅黑" w:eastAsia="微软雅黑" w:cs="微软雅黑"/>
                <w:sz w:val="24"/>
                <w:szCs w:val="24"/>
              </w:rPr>
              <w:t>，不满一格的都按半格计算。</w:t>
            </w:r>
          </w:p>
          <w:p>
            <w:pPr>
              <w:pStyle w:val="2"/>
              <w:spacing w:line="312" w:lineRule="auto"/>
              <w:ind w:firstLine="480"/>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课件出示教科书87页方格图和表格</w:t>
            </w:r>
          </w:p>
          <w:p>
            <w:pPr>
              <w:pStyle w:val="2"/>
              <w:spacing w:line="312"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学生自主数方格，完成表格。</w:t>
            </w:r>
          </w:p>
          <w:p>
            <w:pPr>
              <w:pStyle w:val="2"/>
              <w:spacing w:line="312" w:lineRule="auto"/>
              <w:ind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师：</w:t>
            </w:r>
            <w:r>
              <w:rPr>
                <w:rFonts w:hint="eastAsia" w:ascii="微软雅黑" w:hAnsi="微软雅黑" w:eastAsia="微软雅黑" w:cs="微软雅黑"/>
                <w:sz w:val="24"/>
                <w:szCs w:val="24"/>
              </w:rPr>
              <w:t>都数出来了吗？平行四边形的面积是多少？</w:t>
            </w:r>
          </w:p>
          <w:p>
            <w:pPr>
              <w:pStyle w:val="2"/>
              <w:spacing w:line="312" w:lineRule="auto"/>
              <w:ind w:firstLine="422"/>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生：</w:t>
            </w:r>
            <w:r>
              <w:rPr>
                <w:rFonts w:hint="eastAsia" w:ascii="微软雅黑" w:hAnsi="微软雅黑" w:eastAsia="微软雅黑" w:cs="微软雅黑"/>
                <w:sz w:val="24"/>
                <w:szCs w:val="24"/>
              </w:rPr>
              <w:t>先数出整格数，共有20个整格，再数出半格数，有8个半格，也就是4个整格，合起来就是24个整格。由此可知，平行四边形的面积为24m</w:t>
            </w:r>
            <w:r>
              <w:rPr>
                <w:rFonts w:hint="eastAsia" w:ascii="微软雅黑" w:hAnsi="微软雅黑" w:eastAsia="微软雅黑" w:cs="微软雅黑"/>
                <w:sz w:val="24"/>
                <w:szCs w:val="24"/>
                <w:vertAlign w:val="superscript"/>
              </w:rPr>
              <w:t>2</w:t>
            </w:r>
            <w:r>
              <w:rPr>
                <w:rFonts w:hint="eastAsia" w:ascii="微软雅黑" w:hAnsi="微软雅黑" w:eastAsia="微软雅黑" w:cs="微软雅黑"/>
                <w:sz w:val="24"/>
                <w:szCs w:val="24"/>
              </w:rPr>
              <w:t>。</w:t>
            </w:r>
          </w:p>
          <w:p>
            <w:pPr>
              <w:pStyle w:val="2"/>
              <w:spacing w:line="312" w:lineRule="auto"/>
              <w:ind w:firstLine="420"/>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sz w:val="24"/>
                <w:szCs w:val="24"/>
              </w:rPr>
              <w:t>师：我们继续来观察，</w:t>
            </w:r>
            <w:r>
              <w:rPr>
                <w:rFonts w:hint="eastAsia" w:ascii="微软雅黑" w:hAnsi="微软雅黑" w:eastAsia="微软雅黑" w:cs="微软雅黑"/>
                <w:b w:val="0"/>
                <w:bCs w:val="0"/>
                <w:sz w:val="24"/>
                <w:szCs w:val="24"/>
                <w:lang w:val="en-US" w:eastAsia="zh-CN"/>
              </w:rPr>
              <w:t>长方形的长与平行四边形的底，长方形的宽与平行四边形的高之间分别有什么关系？它们的面积之间有什么关系？</w:t>
            </w:r>
          </w:p>
          <w:p>
            <w:pPr>
              <w:pStyle w:val="2"/>
              <w:spacing w:line="312" w:lineRule="auto"/>
              <w:ind w:firstLine="420"/>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生1：长方形的长与平行四边形的底相等，长方形的宽与平行四边形的高相等，它们的面积相等。</w:t>
            </w:r>
          </w:p>
          <w:p>
            <w:pPr>
              <w:pStyle w:val="2"/>
              <w:spacing w:line="312" w:lineRule="auto"/>
              <w:ind w:firstLine="420"/>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师：刚才同学们用数格子的方法来比较长方形和平行四边形的面积大小，我们会求长方形的面积，平行四边形的面积该怎么计算呢?</w:t>
            </w:r>
          </w:p>
          <w:p>
            <w:pPr>
              <w:pStyle w:val="2"/>
              <w:widowControl w:val="0"/>
              <w:numPr>
                <w:ilvl w:val="0"/>
                <w:numId w:val="9"/>
              </w:numPr>
              <w:spacing w:line="312" w:lineRule="auto"/>
              <w:ind w:left="0" w:leftChars="0" w:firstLine="0" w:firstLineChars="0"/>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用割补法推导面积计算公式。</w:t>
            </w:r>
          </w:p>
          <w:p>
            <w:pPr>
              <w:pStyle w:val="2"/>
              <w:widowControl w:val="0"/>
              <w:numPr>
                <w:ilvl w:val="0"/>
                <w:numId w:val="0"/>
              </w:numPr>
              <w:spacing w:line="312" w:lineRule="auto"/>
              <w:ind w:leftChars="0" w:firstLine="480" w:firstLineChars="200"/>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师：提示大家可以转化成以前学过的知识。</w:t>
            </w:r>
          </w:p>
          <w:p>
            <w:pPr>
              <w:pStyle w:val="2"/>
              <w:numPr>
                <w:ilvl w:val="0"/>
                <w:numId w:val="10"/>
              </w:numPr>
              <w:spacing w:line="312" w:lineRule="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小组合作，自主操作。</w:t>
            </w:r>
          </w:p>
          <w:p>
            <w:pPr>
              <w:pStyle w:val="2"/>
              <w:numPr>
                <w:ilvl w:val="0"/>
                <w:numId w:val="10"/>
              </w:numPr>
              <w:spacing w:line="312" w:lineRule="auto"/>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小组组内交流</w:t>
            </w:r>
          </w:p>
          <w:p>
            <w:pPr>
              <w:pStyle w:val="2"/>
              <w:widowControl w:val="0"/>
              <w:numPr>
                <w:ilvl w:val="0"/>
                <w:numId w:val="0"/>
              </w:numPr>
              <w:spacing w:line="312" w:lineRule="auto"/>
              <w:ind w:leftChars="0" w:firstLine="480" w:firstLineChars="200"/>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师：同学们都求出平行四边形的面积吗？谁来把你的想法分享给大家。</w:t>
            </w:r>
          </w:p>
          <w:p>
            <w:pPr>
              <w:pStyle w:val="2"/>
              <w:widowControl w:val="0"/>
              <w:numPr>
                <w:ilvl w:val="0"/>
                <w:numId w:val="0"/>
              </w:numPr>
              <w:spacing w:line="312" w:lineRule="auto"/>
              <w:ind w:leftChars="0" w:firstLine="480" w:firstLineChars="200"/>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生1：我的想法是把平行四边形沿着底边上的高剪开，剪成一个三角形和一个直角三角形，移动三角形，拼到直角梯形的另一边，得到一个长方形。</w:t>
            </w:r>
          </w:p>
          <w:p>
            <w:pPr>
              <w:pStyle w:val="2"/>
              <w:widowControl w:val="0"/>
              <w:numPr>
                <w:ilvl w:val="0"/>
                <w:numId w:val="0"/>
              </w:numPr>
              <w:spacing w:line="312" w:lineRule="auto"/>
              <w:ind w:leftChars="0" w:firstLine="480" w:firstLineChars="200"/>
              <w:jc w:val="both"/>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师：其他同学还有别的做法吗？</w:t>
            </w:r>
          </w:p>
          <w:p>
            <w:pPr>
              <w:pStyle w:val="2"/>
              <w:widowControl w:val="0"/>
              <w:numPr>
                <w:ilvl w:val="0"/>
                <w:numId w:val="0"/>
              </w:numPr>
              <w:spacing w:line="312" w:lineRule="auto"/>
              <w:ind w:leftChars="0" w:firstLine="480" w:firstLineChars="200"/>
              <w:jc w:val="both"/>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生2：我的想法是把平行四边形沿着底边上的高剪开，剪成两个直角梯形，移动一个梯形，拼到另一个图形的另一边，得到一个长方形。</w:t>
            </w:r>
          </w:p>
          <w:p>
            <w:pPr>
              <w:pStyle w:val="2"/>
              <w:widowControl w:val="0"/>
              <w:numPr>
                <w:ilvl w:val="0"/>
                <w:numId w:val="0"/>
              </w:numPr>
              <w:spacing w:line="312" w:lineRule="auto"/>
              <w:ind w:leftChars="0" w:firstLine="480" w:firstLineChars="200"/>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师：老师把这两位同学的做法做成动画为大家展示一下。</w:t>
            </w:r>
          </w:p>
          <w:p>
            <w:pPr>
              <w:pStyle w:val="2"/>
              <w:widowControl w:val="0"/>
              <w:numPr>
                <w:ilvl w:val="0"/>
                <w:numId w:val="0"/>
              </w:numPr>
              <w:spacing w:line="312" w:lineRule="auto"/>
              <w:ind w:leftChars="0" w:firstLine="480" w:firstLineChars="200"/>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师：同学们想一想一定要沿着底边的高剪开吗，如果斜着剪开，行不行。</w:t>
            </w:r>
          </w:p>
          <w:p>
            <w:pPr>
              <w:pStyle w:val="2"/>
              <w:widowControl w:val="0"/>
              <w:numPr>
                <w:ilvl w:val="0"/>
                <w:numId w:val="0"/>
              </w:numPr>
              <w:spacing w:line="312" w:lineRule="auto"/>
              <w:ind w:leftChars="0" w:firstLine="480" w:firstLineChars="200"/>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生：不行，如果斜着剪得到的是一个平行四边形，还是无法求出面积。可以</w:t>
            </w:r>
            <w:r>
              <w:rPr>
                <w:rFonts w:hint="eastAsia" w:ascii="微软雅黑" w:hAnsi="微软雅黑" w:eastAsia="微软雅黑" w:cs="微软雅黑"/>
                <w:sz w:val="24"/>
                <w:szCs w:val="24"/>
              </w:rPr>
              <w:t>从平行四边形左右两边的中点向上下两条边作垂线，沿着垂线剪开，再将剪下的两个三角形分别以两边的中点为中心顺时针方向旋转90°，拼成一个长方形</w:t>
            </w:r>
          </w:p>
          <w:p>
            <w:pPr>
              <w:pStyle w:val="2"/>
              <w:widowControl w:val="0"/>
              <w:numPr>
                <w:ilvl w:val="0"/>
                <w:numId w:val="0"/>
              </w:numPr>
              <w:spacing w:line="312" w:lineRule="auto"/>
              <w:ind w:firstLine="480" w:firstLineChars="200"/>
              <w:jc w:val="both"/>
              <w:rPr>
                <w:rFonts w:hint="eastAsia" w:ascii="微软雅黑" w:hAnsi="微软雅黑" w:eastAsia="微软雅黑" w:cs="微软雅黑"/>
                <w:sz w:val="24"/>
                <w:szCs w:val="24"/>
              </w:rPr>
            </w:pPr>
            <w:r>
              <w:rPr>
                <w:rFonts w:hint="eastAsia" w:ascii="微软雅黑" w:hAnsi="微软雅黑" w:eastAsia="微软雅黑" w:cs="微软雅黑"/>
                <w:b w:val="0"/>
                <w:bCs w:val="0"/>
                <w:sz w:val="24"/>
                <w:szCs w:val="24"/>
                <w:lang w:val="en-US" w:eastAsia="zh-CN"/>
              </w:rPr>
              <w:t>师：</w:t>
            </w:r>
            <w:r>
              <w:rPr>
                <w:rFonts w:hint="eastAsia" w:ascii="微软雅黑" w:hAnsi="微软雅黑" w:eastAsia="微软雅黑" w:cs="微软雅黑"/>
                <w:sz w:val="24"/>
                <w:szCs w:val="24"/>
              </w:rPr>
              <w:t>同学们真聪明！用这么多方法将平行四边形转化成了长方形。</w:t>
            </w:r>
          </w:p>
          <w:p>
            <w:pPr>
              <w:pStyle w:val="2"/>
              <w:widowControl w:val="0"/>
              <w:numPr>
                <w:ilvl w:val="0"/>
                <w:numId w:val="0"/>
              </w:numPr>
              <w:spacing w:line="312" w:lineRule="auto"/>
              <w:ind w:leftChars="0"/>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rPr>
              <w:t>4.分析推理，归纳平行四边形的面积计算方法。</w:t>
            </w:r>
          </w:p>
          <w:p>
            <w:pPr>
              <w:pStyle w:val="2"/>
              <w:widowControl w:val="0"/>
              <w:numPr>
                <w:ilvl w:val="0"/>
                <w:numId w:val="0"/>
              </w:numPr>
              <w:spacing w:line="312" w:lineRule="auto"/>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课件呈现不同的剪拼法</w:t>
            </w:r>
          </w:p>
          <w:p>
            <w:pPr>
              <w:pStyle w:val="2"/>
              <w:spacing w:line="312" w:lineRule="auto"/>
              <w:ind w:firstLine="420"/>
              <w:rPr>
                <w:rFonts w:hint="eastAsia" w:ascii="微软雅黑" w:hAnsi="微软雅黑" w:eastAsia="微软雅黑" w:cs="微软雅黑"/>
                <w:sz w:val="24"/>
                <w:szCs w:val="24"/>
              </w:rPr>
            </w:pPr>
            <w:r>
              <w:rPr>
                <w:rFonts w:hint="eastAsia" w:ascii="微软雅黑" w:hAnsi="微软雅黑" w:eastAsia="微软雅黑" w:cs="微软雅黑"/>
                <w:b w:val="0"/>
                <w:bCs w:val="0"/>
                <w:sz w:val="24"/>
                <w:szCs w:val="24"/>
                <w:lang w:val="en-US" w:eastAsia="zh-CN"/>
              </w:rPr>
              <w:t>师：</w:t>
            </w:r>
            <w:r>
              <w:rPr>
                <w:rFonts w:hint="eastAsia" w:ascii="微软雅黑" w:hAnsi="微软雅黑" w:eastAsia="微软雅黑" w:cs="微软雅黑"/>
                <w:sz w:val="24"/>
                <w:szCs w:val="24"/>
              </w:rPr>
              <w:t>请同学们仔细观察，在这么多种转化方法中，有哪些相同的地方？</w:t>
            </w:r>
          </w:p>
          <w:p>
            <w:pPr>
              <w:pStyle w:val="2"/>
              <w:spacing w:line="312" w:lineRule="auto"/>
              <w:ind w:firstLine="422"/>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生：</w:t>
            </w:r>
            <w:r>
              <w:rPr>
                <w:rFonts w:hint="eastAsia" w:ascii="微软雅黑" w:hAnsi="微软雅黑" w:eastAsia="微软雅黑" w:cs="微软雅黑"/>
                <w:sz w:val="24"/>
                <w:szCs w:val="24"/>
              </w:rPr>
              <w:t>都是将平行四边形转化成了长方形。</w:t>
            </w:r>
          </w:p>
          <w:p>
            <w:pPr>
              <w:pStyle w:val="2"/>
              <w:spacing w:line="312" w:lineRule="auto"/>
              <w:ind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师：平行四边形和转化后的长方形之间有怎样的关系呢?</w:t>
            </w:r>
          </w:p>
          <w:p>
            <w:pPr>
              <w:pStyle w:val="2"/>
              <w:spacing w:line="312" w:lineRule="auto"/>
              <w:ind w:firstLine="422"/>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生：</w:t>
            </w:r>
            <w:r>
              <w:rPr>
                <w:rFonts w:hint="eastAsia" w:ascii="微软雅黑" w:hAnsi="微软雅黑" w:eastAsia="微软雅黑" w:cs="微软雅黑"/>
                <w:sz w:val="24"/>
                <w:szCs w:val="24"/>
              </w:rPr>
              <w:t>平行四边形的面积与拼成的长方形的面积相等，平行四边形的底相当于拼成的长方形的长，平行四边形的高相当于拼成的长方形的宽。</w:t>
            </w:r>
          </w:p>
          <w:p>
            <w:pPr>
              <w:pStyle w:val="2"/>
              <w:widowControl w:val="0"/>
              <w:numPr>
                <w:ilvl w:val="0"/>
                <w:numId w:val="0"/>
              </w:numPr>
              <w:spacing w:line="312" w:lineRule="auto"/>
              <w:ind w:firstLine="480" w:firstLineChars="200"/>
              <w:jc w:val="both"/>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师：你们认为平行四边形的面积计算公式是怎样的</w:t>
            </w:r>
            <w:r>
              <w:rPr>
                <w:rFonts w:hint="eastAsia" w:ascii="微软雅黑" w:hAnsi="微软雅黑" w:eastAsia="微软雅黑" w:cs="微软雅黑"/>
                <w:sz w:val="24"/>
                <w:szCs w:val="24"/>
                <w:lang w:eastAsia="zh-CN"/>
              </w:rPr>
              <w:t>？</w:t>
            </w:r>
          </w:p>
          <w:p>
            <w:pPr>
              <w:pStyle w:val="2"/>
              <w:widowControl w:val="0"/>
              <w:numPr>
                <w:ilvl w:val="0"/>
                <w:numId w:val="0"/>
              </w:numPr>
              <w:spacing w:line="312" w:lineRule="auto"/>
              <w:ind w:firstLine="480" w:firstLineChars="200"/>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生：平行四边形的面积=底 </w:t>
            </w:r>
            <w:r>
              <w:rPr>
                <w:rFonts w:hint="default" w:ascii="Arial" w:hAnsi="Arial" w:eastAsia="微软雅黑" w:cs="Arial"/>
                <w:sz w:val="24"/>
                <w:szCs w:val="24"/>
                <w:lang w:val="en-US" w:eastAsia="zh-CN"/>
              </w:rPr>
              <w:t>×</w:t>
            </w:r>
            <w:r>
              <w:rPr>
                <w:rFonts w:hint="eastAsia" w:ascii="微软雅黑" w:hAnsi="微软雅黑" w:eastAsia="微软雅黑" w:cs="微软雅黑"/>
                <w:sz w:val="24"/>
                <w:szCs w:val="24"/>
                <w:lang w:val="en-US" w:eastAsia="zh-CN"/>
              </w:rPr>
              <w:t xml:space="preserve"> 高</w:t>
            </w:r>
          </w:p>
          <w:p>
            <w:pPr>
              <w:pStyle w:val="2"/>
              <w:spacing w:line="312" w:lineRule="auto"/>
              <w:ind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师：</w:t>
            </w:r>
            <w:r>
              <w:rPr>
                <w:rFonts w:hint="eastAsia" w:ascii="微软雅黑" w:hAnsi="微软雅黑" w:eastAsia="微软雅黑" w:cs="微软雅黑"/>
                <w:sz w:val="24"/>
                <w:szCs w:val="24"/>
              </w:rPr>
              <w:t>怎样用字母表示平行四边形的面积计算公式呢？</w:t>
            </w:r>
          </w:p>
          <w:p>
            <w:pPr>
              <w:pStyle w:val="2"/>
              <w:widowControl w:val="0"/>
              <w:numPr>
                <w:ilvl w:val="0"/>
                <w:numId w:val="0"/>
              </w:numPr>
              <w:spacing w:line="312" w:lineRule="auto"/>
              <w:ind w:firstLine="480" w:firstLineChars="20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生：</w:t>
            </w:r>
            <w:r>
              <w:rPr>
                <w:rFonts w:hint="eastAsia" w:ascii="微软雅黑" w:hAnsi="微软雅黑" w:eastAsia="微软雅黑" w:cs="微软雅黑"/>
                <w:sz w:val="24"/>
                <w:szCs w:val="24"/>
              </w:rPr>
              <w:t>用</w:t>
            </w:r>
            <w:r>
              <w:rPr>
                <w:rFonts w:hint="eastAsia" w:ascii="微软雅黑" w:hAnsi="微软雅黑" w:eastAsia="微软雅黑" w:cs="微软雅黑"/>
                <w:i/>
                <w:iCs/>
                <w:sz w:val="24"/>
                <w:szCs w:val="24"/>
              </w:rPr>
              <w:t>S</w:t>
            </w:r>
            <w:r>
              <w:rPr>
                <w:rFonts w:hint="eastAsia" w:ascii="微软雅黑" w:hAnsi="微软雅黑" w:eastAsia="微软雅黑" w:cs="微软雅黑"/>
                <w:sz w:val="24"/>
                <w:szCs w:val="24"/>
              </w:rPr>
              <w:t>表示平行四边形的面积，用</w:t>
            </w:r>
            <w:r>
              <w:rPr>
                <w:rFonts w:hint="eastAsia" w:ascii="微软雅黑" w:hAnsi="微软雅黑" w:eastAsia="微软雅黑" w:cs="微软雅黑"/>
                <w:i/>
                <w:iCs/>
                <w:sz w:val="24"/>
                <w:szCs w:val="24"/>
              </w:rPr>
              <w:t>a</w:t>
            </w:r>
            <w:r>
              <w:rPr>
                <w:rFonts w:hint="eastAsia" w:ascii="微软雅黑" w:hAnsi="微软雅黑" w:eastAsia="微软雅黑" w:cs="微软雅黑"/>
                <w:sz w:val="24"/>
                <w:szCs w:val="24"/>
              </w:rPr>
              <w:t>表示平行四边形的底，用</w:t>
            </w:r>
            <w:r>
              <w:rPr>
                <w:rFonts w:hint="eastAsia" w:ascii="微软雅黑" w:hAnsi="微软雅黑" w:eastAsia="微软雅黑" w:cs="微软雅黑"/>
                <w:i/>
                <w:iCs/>
                <w:sz w:val="24"/>
                <w:szCs w:val="24"/>
              </w:rPr>
              <w:t>h</w:t>
            </w:r>
            <w:r>
              <w:rPr>
                <w:rFonts w:hint="eastAsia" w:ascii="微软雅黑" w:hAnsi="微软雅黑" w:eastAsia="微软雅黑" w:cs="微软雅黑"/>
                <w:sz w:val="24"/>
                <w:szCs w:val="24"/>
              </w:rPr>
              <w:t>表示平行四边形的高，平行四边形的面积公式可以写成</w:t>
            </w:r>
            <w:r>
              <w:rPr>
                <w:rFonts w:hint="eastAsia" w:ascii="微软雅黑" w:hAnsi="微软雅黑" w:eastAsia="微软雅黑" w:cs="微软雅黑"/>
                <w:i/>
                <w:iCs/>
                <w:sz w:val="24"/>
                <w:szCs w:val="24"/>
              </w:rPr>
              <w:t>S</w:t>
            </w:r>
            <w:r>
              <w:rPr>
                <w:rFonts w:hint="eastAsia" w:ascii="微软雅黑" w:hAnsi="微软雅黑" w:eastAsia="微软雅黑" w:cs="微软雅黑"/>
                <w:sz w:val="24"/>
                <w:szCs w:val="24"/>
              </w:rPr>
              <w:t>=</w:t>
            </w:r>
            <w:r>
              <w:rPr>
                <w:rFonts w:hint="eastAsia" w:ascii="微软雅黑" w:hAnsi="微软雅黑" w:eastAsia="微软雅黑" w:cs="微软雅黑"/>
                <w:i/>
                <w:iCs/>
                <w:sz w:val="24"/>
                <w:szCs w:val="24"/>
              </w:rPr>
              <w:t>ah</w:t>
            </w:r>
            <w:r>
              <w:rPr>
                <w:rFonts w:hint="eastAsia" w:ascii="微软雅黑" w:hAnsi="微软雅黑" w:eastAsia="微软雅黑" w:cs="微软雅黑"/>
                <w:sz w:val="24"/>
                <w:szCs w:val="24"/>
              </w:rPr>
              <w:t>。</w:t>
            </w:r>
          </w:p>
          <w:p>
            <w:pPr>
              <w:pStyle w:val="2"/>
              <w:widowControl w:val="0"/>
              <w:numPr>
                <w:ilvl w:val="0"/>
                <w:numId w:val="0"/>
              </w:numPr>
              <w:spacing w:line="312" w:lineRule="auto"/>
              <w:ind w:firstLine="480" w:firstLineChars="200"/>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师：现在就请同学们应用平行四边形面积公式解决教材88页例1</w:t>
            </w:r>
          </w:p>
          <w:p>
            <w:pPr>
              <w:pStyle w:val="2"/>
              <w:spacing w:line="312" w:lineRule="auto"/>
              <w:ind w:firstLine="422"/>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生：</w:t>
            </w:r>
            <w:r>
              <w:rPr>
                <w:rFonts w:hint="eastAsia" w:ascii="微软雅黑" w:hAnsi="微软雅黑" w:eastAsia="微软雅黑" w:cs="微软雅黑"/>
                <w:sz w:val="24"/>
                <w:szCs w:val="24"/>
              </w:rPr>
              <w:t>要求这个平行四边形花坛的面积，必须知道它的底和高，用底乘高就可以求出面积：</w:t>
            </w:r>
            <w:r>
              <w:rPr>
                <w:rFonts w:hint="eastAsia" w:ascii="微软雅黑" w:hAnsi="微软雅黑" w:eastAsia="微软雅黑" w:cs="微软雅黑"/>
                <w:i/>
                <w:iCs/>
                <w:sz w:val="24"/>
                <w:szCs w:val="24"/>
              </w:rPr>
              <w:t>S</w:t>
            </w:r>
            <w:r>
              <w:rPr>
                <w:rFonts w:hint="eastAsia" w:ascii="微软雅黑" w:hAnsi="微软雅黑" w:eastAsia="微软雅黑" w:cs="微软雅黑"/>
                <w:sz w:val="24"/>
                <w:szCs w:val="24"/>
              </w:rPr>
              <w:t>=</w:t>
            </w:r>
            <w:r>
              <w:rPr>
                <w:rFonts w:hint="eastAsia" w:ascii="微软雅黑" w:hAnsi="微软雅黑" w:eastAsia="微软雅黑" w:cs="微软雅黑"/>
                <w:i/>
                <w:iCs/>
                <w:sz w:val="24"/>
                <w:szCs w:val="24"/>
              </w:rPr>
              <w:t>ah</w:t>
            </w:r>
            <w:r>
              <w:rPr>
                <w:rFonts w:hint="eastAsia" w:ascii="微软雅黑" w:hAnsi="微软雅黑" w:eastAsia="微软雅黑" w:cs="微软雅黑"/>
                <w:sz w:val="24"/>
                <w:szCs w:val="24"/>
              </w:rPr>
              <w:t>＝6×4＝24（m</w:t>
            </w:r>
            <w:r>
              <w:rPr>
                <w:rFonts w:hint="eastAsia" w:ascii="微软雅黑" w:hAnsi="微软雅黑" w:eastAsia="微软雅黑" w:cs="微软雅黑"/>
                <w:sz w:val="24"/>
                <w:szCs w:val="24"/>
                <w:vertAlign w:val="superscript"/>
              </w:rPr>
              <w:t>2</w:t>
            </w:r>
            <w:r>
              <w:rPr>
                <w:rFonts w:hint="eastAsia" w:ascii="微软雅黑" w:hAnsi="微软雅黑" w:eastAsia="微软雅黑" w:cs="微软雅黑"/>
                <w:sz w:val="24"/>
                <w:szCs w:val="24"/>
              </w:rPr>
              <w:t>）</w:t>
            </w:r>
          </w:p>
          <w:p>
            <w:pPr>
              <w:pStyle w:val="2"/>
              <w:spacing w:line="312" w:lineRule="auto"/>
              <w:ind w:firstLine="422"/>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三、堂清巩固</w:t>
            </w:r>
          </w:p>
          <w:p>
            <w:pPr>
              <w:pStyle w:val="2"/>
              <w:widowControl w:val="0"/>
              <w:numPr>
                <w:ilvl w:val="0"/>
                <w:numId w:val="0"/>
              </w:numPr>
              <w:spacing w:line="312" w:lineRule="auto"/>
              <w:ind w:firstLine="480" w:firstLineChars="200"/>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师：现在请同学们再做一做教材89页1、2题</w:t>
            </w:r>
          </w:p>
          <w:p>
            <w:pPr>
              <w:pStyle w:val="2"/>
              <w:widowControl w:val="0"/>
              <w:numPr>
                <w:ilvl w:val="0"/>
                <w:numId w:val="0"/>
              </w:numPr>
              <w:spacing w:line="312" w:lineRule="auto"/>
              <w:ind w:firstLine="480" w:firstLineChars="200"/>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师：看到同学们都做完了，我们一起对下答案。同学们都做对了吗？</w:t>
            </w:r>
          </w:p>
          <w:p>
            <w:pPr>
              <w:pStyle w:val="2"/>
              <w:widowControl w:val="0"/>
              <w:numPr>
                <w:ilvl w:val="0"/>
                <w:numId w:val="0"/>
              </w:numPr>
              <w:spacing w:line="312" w:lineRule="auto"/>
              <w:ind w:firstLine="480" w:firstLineChars="200"/>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生：做对了</w:t>
            </w:r>
          </w:p>
          <w:p>
            <w:pPr>
              <w:pStyle w:val="2"/>
              <w:widowControl w:val="0"/>
              <w:numPr>
                <w:ilvl w:val="0"/>
                <w:numId w:val="0"/>
              </w:numPr>
              <w:spacing w:line="312" w:lineRule="auto"/>
              <w:ind w:firstLine="480" w:firstLineChars="200"/>
              <w:jc w:val="both"/>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四、课堂小结</w:t>
            </w:r>
          </w:p>
          <w:p>
            <w:pPr>
              <w:pStyle w:val="2"/>
              <w:widowControl w:val="0"/>
              <w:numPr>
                <w:ilvl w:val="0"/>
                <w:numId w:val="0"/>
              </w:numPr>
              <w:spacing w:line="312" w:lineRule="auto"/>
              <w:ind w:firstLine="480" w:firstLineChars="200"/>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师：好，同学们这节课就上到这，哪位同学说说这节课有哪些收获。</w:t>
            </w:r>
          </w:p>
          <w:p>
            <w:pPr>
              <w:pStyle w:val="2"/>
              <w:widowControl w:val="0"/>
              <w:numPr>
                <w:ilvl w:val="0"/>
                <w:numId w:val="0"/>
              </w:numPr>
              <w:spacing w:line="312" w:lineRule="auto"/>
              <w:ind w:firstLine="480" w:firstLineChars="200"/>
              <w:jc w:val="both"/>
              <w:rPr>
                <w:rFonts w:ascii="微软雅黑" w:hAnsi="微软雅黑" w:eastAsia="微软雅黑"/>
                <w:color w:val="FF0000"/>
                <w:sz w:val="24"/>
              </w:rPr>
            </w:pPr>
            <w:r>
              <w:rPr>
                <w:rFonts w:hint="eastAsia" w:ascii="微软雅黑" w:hAnsi="微软雅黑" w:eastAsia="微软雅黑" w:cs="微软雅黑"/>
                <w:sz w:val="24"/>
                <w:szCs w:val="24"/>
                <w:lang w:val="en-US" w:eastAsia="zh-CN"/>
              </w:rPr>
              <w:t>生：这节课我收获了如何运用平行四边形的面积解决生活中的实际问题。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8296" w:type="dxa"/>
            <w:gridSpan w:val="5"/>
            <w:tcBorders>
              <w:left w:val="single" w:color="auto" w:sz="4" w:space="0"/>
              <w:right w:val="single" w:color="auto" w:sz="4" w:space="0"/>
            </w:tcBorders>
            <w:vAlign w:val="center"/>
          </w:tcPr>
          <w:p>
            <w:pPr>
              <w:jc w:val="center"/>
              <w:rPr>
                <w:rFonts w:ascii="微软雅黑" w:hAnsi="微软雅黑" w:eastAsia="微软雅黑"/>
                <w:b/>
                <w:sz w:val="24"/>
              </w:rPr>
            </w:pPr>
            <w:r>
              <w:rPr>
                <w:rFonts w:hint="eastAsia" w:ascii="微软雅黑" w:hAnsi="微软雅黑" w:eastAsia="微软雅黑"/>
                <w:b/>
                <w:sz w:val="24"/>
              </w:rPr>
              <w:t>7.教学</w:t>
            </w:r>
            <w:r>
              <w:rPr>
                <w:rFonts w:ascii="微软雅黑" w:hAnsi="微软雅黑" w:eastAsia="微软雅黑"/>
                <w:b/>
                <w:sz w:val="24"/>
              </w:rPr>
              <w:t>反思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8296" w:type="dxa"/>
            <w:gridSpan w:val="5"/>
            <w:tcBorders>
              <w:left w:val="single" w:color="auto" w:sz="4" w:space="0"/>
              <w:bottom w:val="single" w:color="auto" w:sz="4" w:space="0"/>
              <w:right w:val="single" w:color="auto" w:sz="4" w:space="0"/>
            </w:tcBorders>
            <w:vAlign w:val="center"/>
          </w:tcPr>
          <w:p>
            <w:pPr>
              <w:numPr>
                <w:ilvl w:val="0"/>
                <w:numId w:val="0"/>
              </w:numPr>
              <w:jc w:val="left"/>
              <w:rPr>
                <w:rFonts w:hint="default" w:ascii="微软雅黑" w:hAnsi="微软雅黑" w:eastAsia="微软雅黑"/>
                <w:color w:val="000000" w:themeColor="text1"/>
                <w:sz w:val="24"/>
                <w:lang w:val="en-US" w:eastAsia="zh-CN"/>
                <w14:textFill>
                  <w14:solidFill>
                    <w14:schemeClr w14:val="tx1"/>
                  </w14:solidFill>
                </w14:textFill>
              </w:rPr>
            </w:pPr>
            <w:r>
              <w:rPr>
                <w:rFonts w:hint="eastAsia" w:ascii="微软雅黑" w:hAnsi="微软雅黑" w:eastAsia="微软雅黑"/>
                <w:color w:val="000000" w:themeColor="text1"/>
                <w:sz w:val="24"/>
                <w:lang w:val="en-US" w:eastAsia="zh-CN"/>
                <w14:textFill>
                  <w14:solidFill>
                    <w14:schemeClr w14:val="tx1"/>
                  </w14:solidFill>
                </w14:textFill>
              </w:rPr>
              <w:t>1、在这节课我们所学习的的内容主要是平行四边形面积的计算。是在学生以前学过的长方形的面积和平行四边形认识的基础上学习的，平行四边形的面积公式推导方法的掌握，对学习后面三角形、梯形面积公式具有重要的作用，所以平行四边形面积公式的推导，是本节课的重点。这节课的教学我们不但要让学生学会平行四边形面积计算公式的知识，而且能获得数学思想和方法；不仅能够正确地应用公式，而且能更好地理解这一公式的来源。</w:t>
            </w:r>
          </w:p>
          <w:p>
            <w:pPr>
              <w:jc w:val="left"/>
              <w:rPr>
                <w:rFonts w:hint="eastAsia" w:ascii="微软雅黑" w:hAnsi="微软雅黑" w:eastAsia="微软雅黑"/>
                <w:color w:val="FF0000"/>
                <w:sz w:val="24"/>
                <w:lang w:val="en-US" w:eastAsia="zh-CN"/>
              </w:rPr>
            </w:pPr>
            <w:r>
              <w:rPr>
                <w:rFonts w:hint="eastAsia" w:ascii="微软雅黑" w:hAnsi="微软雅黑" w:eastAsia="微软雅黑"/>
                <w:color w:val="000000" w:themeColor="text1"/>
                <w:sz w:val="24"/>
                <w:lang w:val="en-US" w:eastAsia="zh-CN"/>
                <w14:textFill>
                  <w14:solidFill>
                    <w14:schemeClr w14:val="tx1"/>
                  </w14:solidFill>
                </w14:textFill>
              </w:rPr>
              <w:t>2、本节课在进行把平行四边形转化为长方形时，引导学生理解长方形的长、宽分别和平行四边形的底和高相等是学生推导平行四边形公式的关键。其中有两个学生在说做法时，应该让他们到演示台上展示剪拼的方法，然后再用动画演示一遍，会更好加深学生对转化法的认识。还有学生说发现他们的面积相等。而我只强调了拼后的面积相等这个概念，为什么面积相等？这里应该将学生的图形粘在在黑板上，让学生交流出自己的原因。没有往更深的地方挖掘，所以学生的思维只停留只要沿着平行四边形的一条高剪下，都可以拼成一个长方形。而没有在操作的过程深层次经历知识的形成过程。</w:t>
            </w:r>
          </w:p>
          <w:p>
            <w:pPr>
              <w:pStyle w:val="2"/>
              <w:spacing w:line="312" w:lineRule="auto"/>
              <w:rPr>
                <w:rFonts w:hint="eastAsia" w:ascii="微软雅黑" w:hAnsi="微软雅黑" w:eastAsia="微软雅黑"/>
                <w:color w:val="FF0000"/>
                <w:sz w:val="24"/>
              </w:rPr>
            </w:pPr>
            <w:r>
              <w:rPr>
                <w:rFonts w:hint="eastAsia" w:ascii="微软雅黑" w:hAnsi="微软雅黑" w:eastAsia="微软雅黑"/>
                <w:color w:val="000000" w:themeColor="text1"/>
                <w:sz w:val="24"/>
                <w:lang w:val="en-US" w:eastAsia="zh-CN"/>
                <w14:textFill>
                  <w14:solidFill>
                    <w14:schemeClr w14:val="tx1"/>
                  </w14:solidFill>
                </w14:textFill>
              </w:rPr>
              <w:t>3、实际改进效果如下：</w:t>
            </w:r>
            <w:r>
              <w:rPr>
                <w:rFonts w:hint="eastAsia" w:ascii="微软雅黑" w:hAnsi="微软雅黑" w:eastAsia="微软雅黑" w:cs="微软雅黑"/>
                <w:color w:val="000000" w:themeColor="text1"/>
                <w:sz w:val="24"/>
                <w:szCs w:val="24"/>
                <w14:textFill>
                  <w14:solidFill>
                    <w14:schemeClr w14:val="tx1"/>
                  </w14:solidFill>
                </w14:textFill>
              </w:rPr>
              <w:t>通过观察拉伸后的平行四边形相对于原长方形的变化，引发学生的猜想，并展开操作、比较、推理等验证过程，同时渗透“转化”的数学思想，让学生的思维由浅入深、由表及里。学生在掌握了平行四边形的面积推导方法后，也为今后推导三角形、梯形等图形的面积公式和其他类似的问题提供了思维模式。练习设计上注重学练结合，既有坡度又注重变式，有效地巩固和提升了学生的认知水平。</w:t>
            </w:r>
          </w:p>
          <w:p>
            <w:pPr>
              <w:jc w:val="left"/>
              <w:rPr>
                <w:rFonts w:hint="default" w:ascii="微软雅黑" w:hAnsi="微软雅黑" w:eastAsia="微软雅黑"/>
                <w:color w:val="000000" w:themeColor="text1"/>
                <w:sz w:val="24"/>
                <w:lang w:val="en-US" w:eastAsia="zh-CN"/>
                <w14:textFill>
                  <w14:solidFill>
                    <w14:schemeClr w14:val="tx1"/>
                  </w14:solidFill>
                </w14:textFill>
              </w:rPr>
            </w:pPr>
            <w:r>
              <w:rPr>
                <w:rFonts w:hint="eastAsia" w:ascii="微软雅黑" w:hAnsi="微软雅黑" w:eastAsia="微软雅黑"/>
                <w:color w:val="000000" w:themeColor="text1"/>
                <w:sz w:val="24"/>
                <w:lang w:val="en-US" w:eastAsia="zh-CN"/>
                <w14:textFill>
                  <w14:solidFill>
                    <w14:schemeClr w14:val="tx1"/>
                  </w14:solidFill>
                </w14:textFill>
              </w:rPr>
              <w:t>4、如果让我重新上这节课，我会事先发放预习清单，让学生初步认识平行四边形的面积，在学生实践操作中可以不提示让学生自主探究，操作。</w:t>
            </w:r>
          </w:p>
          <w:p>
            <w:pPr>
              <w:jc w:val="left"/>
              <w:rPr>
                <w:rFonts w:hint="eastAsia" w:ascii="微软雅黑" w:hAnsi="微软雅黑" w:eastAsia="微软雅黑"/>
                <w:color w:val="auto"/>
                <w:sz w:val="24"/>
                <w:lang w:val="en-US" w:eastAsia="zh-CN"/>
              </w:rPr>
            </w:pPr>
            <w:r>
              <w:rPr>
                <w:rFonts w:hint="eastAsia" w:ascii="微软雅黑" w:hAnsi="微软雅黑" w:eastAsia="微软雅黑"/>
                <w:color w:val="auto"/>
                <w:sz w:val="24"/>
              </w:rPr>
              <w:t>5.</w:t>
            </w:r>
            <w:r>
              <w:rPr>
                <w:rFonts w:hint="eastAsia" w:ascii="微软雅黑" w:hAnsi="微软雅黑" w:eastAsia="微软雅黑"/>
                <w:color w:val="auto"/>
                <w:sz w:val="24"/>
                <w:lang w:val="en-US" w:eastAsia="zh-CN"/>
              </w:rPr>
              <w:t>通过本次培训，我觉得获益匪浅，无论是理论还是实践都比较贴近教学生活，</w:t>
            </w:r>
          </w:p>
          <w:p>
            <w:pPr>
              <w:jc w:val="left"/>
              <w:rPr>
                <w:rFonts w:ascii="微软雅黑" w:hAnsi="微软雅黑" w:eastAsia="微软雅黑"/>
                <w:color w:val="FF0000"/>
                <w:sz w:val="24"/>
              </w:rPr>
            </w:pPr>
            <w:r>
              <w:rPr>
                <w:rFonts w:hint="eastAsia" w:ascii="微软雅黑" w:hAnsi="微软雅黑" w:eastAsia="微软雅黑"/>
                <w:color w:val="auto"/>
                <w:sz w:val="24"/>
                <w:lang w:val="en-US" w:eastAsia="zh-CN"/>
              </w:rPr>
              <w:t>例如如何指导学生学习，特别是在教学实施和语言交流的基本功方面有了很大的提高。</w:t>
            </w:r>
            <w:bookmarkStart w:id="0" w:name="_GoBack"/>
            <w:bookmarkEnd w:id="0"/>
          </w:p>
        </w:tc>
      </w:tr>
    </w:tbl>
    <w:p>
      <w:pPr>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FB2066"/>
    <w:multiLevelType w:val="singleLevel"/>
    <w:tmpl w:val="BAFB2066"/>
    <w:lvl w:ilvl="0" w:tentative="0">
      <w:start w:val="2"/>
      <w:numFmt w:val="decimal"/>
      <w:suff w:val="nothing"/>
      <w:lvlText w:val="（%1）"/>
      <w:lvlJc w:val="left"/>
    </w:lvl>
  </w:abstractNum>
  <w:abstractNum w:abstractNumId="1">
    <w:nsid w:val="DC8203E5"/>
    <w:multiLevelType w:val="singleLevel"/>
    <w:tmpl w:val="DC8203E5"/>
    <w:lvl w:ilvl="0" w:tentative="0">
      <w:start w:val="1"/>
      <w:numFmt w:val="decimal"/>
      <w:suff w:val="nothing"/>
      <w:lvlText w:val="%1、"/>
      <w:lvlJc w:val="left"/>
    </w:lvl>
  </w:abstractNum>
  <w:abstractNum w:abstractNumId="2">
    <w:nsid w:val="F3AEB254"/>
    <w:multiLevelType w:val="singleLevel"/>
    <w:tmpl w:val="F3AEB254"/>
    <w:lvl w:ilvl="0" w:tentative="0">
      <w:start w:val="1"/>
      <w:numFmt w:val="decimal"/>
      <w:suff w:val="nothing"/>
      <w:lvlText w:val="（%1）"/>
      <w:lvlJc w:val="left"/>
    </w:lvl>
  </w:abstractNum>
  <w:abstractNum w:abstractNumId="3">
    <w:nsid w:val="FFE5025B"/>
    <w:multiLevelType w:val="singleLevel"/>
    <w:tmpl w:val="FFE5025B"/>
    <w:lvl w:ilvl="0" w:tentative="0">
      <w:start w:val="1"/>
      <w:numFmt w:val="decimal"/>
      <w:lvlText w:val="%1."/>
      <w:lvlJc w:val="left"/>
      <w:pPr>
        <w:tabs>
          <w:tab w:val="left" w:pos="312"/>
        </w:tabs>
      </w:pPr>
    </w:lvl>
  </w:abstractNum>
  <w:abstractNum w:abstractNumId="4">
    <w:nsid w:val="1BA76F4F"/>
    <w:multiLevelType w:val="singleLevel"/>
    <w:tmpl w:val="1BA76F4F"/>
    <w:lvl w:ilvl="0" w:tentative="0">
      <w:start w:val="2"/>
      <w:numFmt w:val="decimal"/>
      <w:suff w:val="nothing"/>
      <w:lvlText w:val="%1、"/>
      <w:lvlJc w:val="left"/>
    </w:lvl>
  </w:abstractNum>
  <w:abstractNum w:abstractNumId="5">
    <w:nsid w:val="273E7CDA"/>
    <w:multiLevelType w:val="singleLevel"/>
    <w:tmpl w:val="273E7CDA"/>
    <w:lvl w:ilvl="0" w:tentative="0">
      <w:start w:val="1"/>
      <w:numFmt w:val="decimal"/>
      <w:suff w:val="nothing"/>
      <w:lvlText w:val="%1、"/>
      <w:lvlJc w:val="left"/>
    </w:lvl>
  </w:abstractNum>
  <w:abstractNum w:abstractNumId="6">
    <w:nsid w:val="494410ED"/>
    <w:multiLevelType w:val="singleLevel"/>
    <w:tmpl w:val="494410ED"/>
    <w:lvl w:ilvl="0" w:tentative="0">
      <w:start w:val="2"/>
      <w:numFmt w:val="chineseCounting"/>
      <w:suff w:val="nothing"/>
      <w:lvlText w:val="%1、"/>
      <w:lvlJc w:val="left"/>
      <w:rPr>
        <w:rFonts w:hint="eastAsia"/>
      </w:rPr>
    </w:lvl>
  </w:abstractNum>
  <w:abstractNum w:abstractNumId="7">
    <w:nsid w:val="526B4787"/>
    <w:multiLevelType w:val="singleLevel"/>
    <w:tmpl w:val="526B4787"/>
    <w:lvl w:ilvl="0" w:tentative="0">
      <w:start w:val="1"/>
      <w:numFmt w:val="decimal"/>
      <w:suff w:val="nothing"/>
      <w:lvlText w:val="%1．"/>
      <w:lvlJc w:val="left"/>
    </w:lvl>
  </w:abstractNum>
  <w:abstractNum w:abstractNumId="8">
    <w:nsid w:val="53313437"/>
    <w:multiLevelType w:val="singleLevel"/>
    <w:tmpl w:val="53313437"/>
    <w:lvl w:ilvl="0" w:tentative="0">
      <w:start w:val="1"/>
      <w:numFmt w:val="decimal"/>
      <w:suff w:val="nothing"/>
      <w:lvlText w:val="（%1）"/>
      <w:lvlJc w:val="left"/>
    </w:lvl>
  </w:abstractNum>
  <w:abstractNum w:abstractNumId="9">
    <w:nsid w:val="54C8644C"/>
    <w:multiLevelType w:val="singleLevel"/>
    <w:tmpl w:val="54C8644C"/>
    <w:lvl w:ilvl="0" w:tentative="0">
      <w:start w:val="1"/>
      <w:numFmt w:val="chineseCounting"/>
      <w:suff w:val="nothing"/>
      <w:lvlText w:val="%1、"/>
      <w:lvlJc w:val="left"/>
      <w:rPr>
        <w:rFonts w:hint="eastAsia"/>
      </w:rPr>
    </w:lvl>
  </w:abstractNum>
  <w:num w:numId="1">
    <w:abstractNumId w:val="7"/>
  </w:num>
  <w:num w:numId="2">
    <w:abstractNumId w:val="0"/>
  </w:num>
  <w:num w:numId="3">
    <w:abstractNumId w:val="9"/>
  </w:num>
  <w:num w:numId="4">
    <w:abstractNumId w:val="1"/>
  </w:num>
  <w:num w:numId="5">
    <w:abstractNumId w:val="5"/>
  </w:num>
  <w:num w:numId="6">
    <w:abstractNumId w:val="2"/>
  </w:num>
  <w:num w:numId="7">
    <w:abstractNumId w:val="6"/>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DD"/>
    <w:rsid w:val="000256D6"/>
    <w:rsid w:val="00157D83"/>
    <w:rsid w:val="0019557D"/>
    <w:rsid w:val="001A316A"/>
    <w:rsid w:val="00216A8E"/>
    <w:rsid w:val="005F16DD"/>
    <w:rsid w:val="00653B3C"/>
    <w:rsid w:val="008123E5"/>
    <w:rsid w:val="009E1190"/>
    <w:rsid w:val="00A42B5D"/>
    <w:rsid w:val="00C34D91"/>
    <w:rsid w:val="00CA1541"/>
    <w:rsid w:val="00DD14D5"/>
    <w:rsid w:val="00E00394"/>
    <w:rsid w:val="00E921F0"/>
    <w:rsid w:val="07286BF3"/>
    <w:rsid w:val="0BAC5768"/>
    <w:rsid w:val="13A56180"/>
    <w:rsid w:val="153679F5"/>
    <w:rsid w:val="156928C2"/>
    <w:rsid w:val="1D641CFE"/>
    <w:rsid w:val="1DC35596"/>
    <w:rsid w:val="1EB272C9"/>
    <w:rsid w:val="295773B9"/>
    <w:rsid w:val="2FA75174"/>
    <w:rsid w:val="587D4DFB"/>
    <w:rsid w:val="5C896792"/>
    <w:rsid w:val="67020396"/>
    <w:rsid w:val="6C6B6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unhideWhenUsed/>
    <w:uiPriority w:val="99"/>
    <w:rPr>
      <w:rFonts w:ascii="等线" w:hAnsi="Courier New" w:eastAsia="等线" w:cs="Courier New"/>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167</Words>
  <Characters>957</Characters>
  <Lines>7</Lines>
  <Paragraphs>2</Paragraphs>
  <TotalTime>6</TotalTime>
  <ScaleCrop>false</ScaleCrop>
  <LinksUpToDate>false</LinksUpToDate>
  <CharactersWithSpaces>1122</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2020-04-30T03:02:00Z</dcterms:created>
  <dc:creator>dslx099</dc:creator>
  <cp:lastModifiedBy>Administrator</cp:lastModifiedBy>
  <dcterms:modified xsi:type="dcterms:W3CDTF">2020-07-27T09:30:19Z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