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center"/>
        <w:textAlignment w:val="auto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心得体会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山西绛县中学    孙一丹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我有幸参加了远程教师培训，在培训中，</w:t>
      </w:r>
      <w:bookmarkStart w:id="0" w:name="_GoBack"/>
      <w:bookmarkEnd w:id="0"/>
      <w:r>
        <w:rPr>
          <w:rFonts w:hint="eastAsia"/>
        </w:rPr>
        <w:t>认真聆听了来自远程的专家，学者的讲座，使我更新了观念，改变了认识，不仅为我今后的教学指明了方向，同时也使我对未来的教学工作更加充满信心。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总结多位专家教授的讲授内容，联系自己的教学实践，反思存在的问题和今后的努力方向：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、态度决定一切。多位老师都提到过。原来总以为上完课就万事大吉，对课堂对自己都要求不高。这样是对学生的不负责。随着年龄的增长，做教师的这种使命感责任心让我意识到我们必须端正态度，积极主动，象李老师说的愿干想干才是作好老师的前提。提升修养，淡薄名利，把工作当成一种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、加强各种学习。尺有所长，寸有所短。再加上我个人能力不高，从教本学科时间短，常常感到力不从心。要善于学习，学习身边的教师的长处，珍惜每一次外出学习机会，加强书籍上的理论研究，，网络上学科资料等等，总之要善于学习有益与教学的方方面面，并应用到教学实践中去，构建高效愉悦和谐课堂，让我们师生都有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、传统和现代手段相结合。我在平时的教学中利用的不很充分。要注重图文转化，构建脑图，注重版图、读图、析图各个方面。利用好这种传统的教学手段。当然，科技的发展，如多媒体课件给了我们极大的方便。对于教学中的难点如经纬网地球的运动等，用课件能帮学生去理解，直观形象，有效突破难点，激发学习兴趣。把多种教学手段根据教学实际需要，有机结合，扬长避短，最大可能的提高课堂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在培训中，给我留下印象最深的是来自施晶晖老师讲的教师幸福感的讲座。她给我们讲了现代教师的九项修炼，即做读书人，反思一生，具有教改精神，拥有大爱之心，能写作，具有演讲口才，关注细节，高度重视学校与家庭的合作，乃至良好的心态，积极地心态，快乐的心态。施老师从这九个方面给我们讲解了怎样做一个幸福的，快乐的读书人，怎样才能做一个中国最好的教师。他的讲解给了我很大的震撼，反思自己的从教历程，距离这九项修炼成功的教师真是相差太远，也使我决心在今后的教学中要多读书，多反思，提高自己的教学修养，努力体现教师的价值，力争成为一名合格的骨干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总之，这次培训，虽然只有短短的七天，却使我感触颇多，从思想上受到了极大地鼓舞，在今后的教学中要不断地学习，不断地反思，不断地研究，努力提高自身的业务素质，理论水平和教科研能力，在实践中反思，在研究中成长，努力把自己打造成一个发展型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734DB"/>
    <w:rsid w:val="363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jxzx</dc:creator>
  <cp:lastModifiedBy>Sunny</cp:lastModifiedBy>
  <dcterms:modified xsi:type="dcterms:W3CDTF">2021-03-01T00:55:45Z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