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62" w:rsidRPr="00E65462" w:rsidRDefault="00E65462" w:rsidP="00E65462">
      <w:pPr>
        <w:pStyle w:val="p0"/>
        <w:shd w:val="clear" w:color="auto" w:fill="FFFFFF"/>
        <w:spacing w:before="0" w:beforeAutospacing="0" w:after="0" w:afterAutospacing="0" w:line="315" w:lineRule="atLeast"/>
        <w:jc w:val="center"/>
        <w:textAlignment w:val="baseline"/>
        <w:rPr>
          <w:color w:val="323232"/>
          <w:sz w:val="36"/>
          <w:szCs w:val="36"/>
        </w:rPr>
      </w:pPr>
      <w:bookmarkStart w:id="0" w:name="_GoBack"/>
      <w:bookmarkEnd w:id="0"/>
      <w:r w:rsidRPr="00E65462">
        <w:rPr>
          <w:rFonts w:hint="eastAsia"/>
          <w:color w:val="323232"/>
          <w:sz w:val="36"/>
          <w:szCs w:val="36"/>
        </w:rPr>
        <w:t>我的音乐研修反思</w:t>
      </w:r>
    </w:p>
    <w:p w:rsidR="00E65462" w:rsidRPr="00E65462" w:rsidRDefault="00E65462" w:rsidP="00E65462">
      <w:pPr>
        <w:pStyle w:val="p0"/>
        <w:shd w:val="clear" w:color="auto" w:fill="FFFFFF"/>
        <w:spacing w:before="0" w:beforeAutospacing="0" w:after="0" w:afterAutospacing="0" w:line="315" w:lineRule="atLeast"/>
        <w:jc w:val="center"/>
        <w:textAlignment w:val="baseline"/>
        <w:rPr>
          <w:rFonts w:hint="eastAsia"/>
          <w:color w:val="323232"/>
          <w:sz w:val="36"/>
          <w:szCs w:val="36"/>
        </w:rPr>
      </w:pPr>
      <w:r w:rsidRPr="00E65462">
        <w:rPr>
          <w:rFonts w:hint="eastAsia"/>
          <w:color w:val="323232"/>
          <w:sz w:val="36"/>
          <w:szCs w:val="36"/>
        </w:rPr>
        <w:t> </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 xml:space="preserve">    </w:t>
      </w:r>
      <w:r>
        <w:rPr>
          <w:rFonts w:hint="eastAsia"/>
          <w:color w:val="323232"/>
          <w:sz w:val="21"/>
          <w:szCs w:val="21"/>
        </w:rPr>
        <w:t>音乐知识的海洋广袤无边，教学理念也不断地推陈出新，旧的教学体系，甚至我们从前所掌握的音乐教学理论知识有的已不适应，或者有更深层次的要求，这都要求我们这一代的新教师不断探索、不断充实自己，以寻求切实可行并行之有效的方法。要把这些新理念、新方法真正地运用于教学工作中，理论联系实际，培养学生音乐表现力、理解力，发挥学生主动探究，创造音乐、想象力的各种能力，开展各种各样的教学活动。作为各种活动的设计者、组织者、主导者的音乐老师，都从中得到启发、获得经验。具体为以下几点：</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一、提高备课质量，才能提高教学质量。</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 xml:space="preserve">    </w:t>
      </w:r>
      <w:r>
        <w:rPr>
          <w:rFonts w:hint="eastAsia"/>
          <w:color w:val="323232"/>
          <w:sz w:val="21"/>
          <w:szCs w:val="21"/>
        </w:rPr>
        <w:t>备好课是上好课的基础，教案设计的质量是课堂教学的基础，也是正在进行的《新大纲》与新教材学习要解决的一个重要课题。由于学生在学习过程中由于年龄特征、知识水平、思维水平等因素，不可能直接学习教材，教师在教材和学生之间起一个“转化”作用，即把教材转化为教案，把教案转化为学案，而设计教案是这个转化过程的中间环节。在教案设计上，我根据不同课型，不同水平学生 ，不同班级情况和自己已有的经验精心设计，以教材为主要教学内容，以学生为主体，以学法指导为重点，调动学生的学习积极性为主旨，充分发挥教师自身的创造力。在实践过程中有时会出现计划与实际的矛盾，我尽量写好教学后记，便于及时发现矛盾，解决矛盾。</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二、营造宽松课堂氛围，排除学生心理负担。</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 xml:space="preserve">    </w:t>
      </w:r>
      <w:r>
        <w:rPr>
          <w:rFonts w:hint="eastAsia"/>
          <w:color w:val="323232"/>
          <w:sz w:val="21"/>
          <w:szCs w:val="21"/>
        </w:rPr>
        <w:t>要想学生对音乐课感兴趣，首先要消除学生心中对课堂上的种种顾虑，努力营造轻松、和谐的学习氛围。教师应该保持良好的自身情绪，注重自己的语言艺术，将自己的快乐情绪“传染”给学生；幽默的语言、亲切的微笑、鼓励的眼神、有趣的动作都毫不吝啬地奉献给学生，让学生和教师走得更近，这样学生才能更喜欢音乐课。</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三、教学方法勇于创新、灵活多样，促进学生积极参与。</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 xml:space="preserve">    </w:t>
      </w:r>
      <w:r>
        <w:rPr>
          <w:rFonts w:hint="eastAsia"/>
          <w:color w:val="323232"/>
          <w:sz w:val="21"/>
          <w:szCs w:val="21"/>
        </w:rPr>
        <w:t>传统的教学方式以传授知识为目的，以教师为中心，让学生被动地接受，课堂气氛讲究一个“静”字。而现代教育讲究学生的“参与”、“创造”，要让学生大胆发问，敢于质疑，课堂气氛讲究一个“动”字。那么如何引导学生全身心地投入到音乐活动中去，激发学生的兴趣，调动学生的积极性，使学生积极能动地参与教学活动，音乐知识和技能、个性有所发展，教学方法的运用起着重要的作用。在教学方法上，我认为还要勇于创新，要灵活选用发现教学法、问题教学法、体态律动法、自由参与法、课件</w:t>
      </w:r>
      <w:proofErr w:type="gramStart"/>
      <w:r>
        <w:rPr>
          <w:rFonts w:hint="eastAsia"/>
          <w:color w:val="323232"/>
          <w:sz w:val="21"/>
          <w:szCs w:val="21"/>
        </w:rPr>
        <w:t>激趣法</w:t>
      </w:r>
      <w:proofErr w:type="gramEnd"/>
      <w:r>
        <w:rPr>
          <w:rFonts w:hint="eastAsia"/>
          <w:color w:val="323232"/>
          <w:sz w:val="21"/>
          <w:szCs w:val="21"/>
        </w:rPr>
        <w:t>等先进的教学方法，用新颖的教学方法来提高学生学习音乐的兴趣，驱使他们积极参与，形成主动性。</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四、师生互动，发挥学生的主体作用。</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 xml:space="preserve">    </w:t>
      </w:r>
      <w:r>
        <w:rPr>
          <w:rFonts w:hint="eastAsia"/>
          <w:color w:val="323232"/>
          <w:sz w:val="21"/>
          <w:szCs w:val="21"/>
        </w:rPr>
        <w:t>教学活动是师生之间相互促进、相互影响的过程。教学取得成功的关键是师生之间能否产生和谐共鸣效应。教师应在教学过程中建立民主、平等的师生交流互动关系。教学形式灵活多样，突出学生在教学中的主体地位，便于学生参与各项音乐活动，便于教学过程中的师生交流，在新课程音乐教学中，要以学生的生活经验、兴趣为出发点，为学生提供学习、积累音乐文化的广阔天地。</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五、开展丰富多彩的课外活动，培养学生的兴趣。</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t xml:space="preserve">    </w:t>
      </w:r>
      <w:r>
        <w:rPr>
          <w:rFonts w:hint="eastAsia"/>
          <w:color w:val="323232"/>
          <w:sz w:val="21"/>
          <w:szCs w:val="21"/>
        </w:rPr>
        <w:t>良好的课外音乐活动的开展，也有助于调动学生的情绪、启发学生的思维情感。可以与课外结合开展一些丰富多彩的课外活动。举办各式艺术节，让每个学生乐于学习更多的音乐技能，学生音乐潜能会被充分发掘，浓郁的艺术氛围在校形成。</w:t>
      </w:r>
    </w:p>
    <w:p w:rsidR="00E65462" w:rsidRDefault="00E65462" w:rsidP="00E65462">
      <w:pPr>
        <w:pStyle w:val="p0"/>
        <w:shd w:val="clear" w:color="auto" w:fill="FFFFFF"/>
        <w:spacing w:before="0" w:beforeAutospacing="0" w:after="0" w:afterAutospacing="0" w:line="315" w:lineRule="atLeast"/>
        <w:textAlignment w:val="baseline"/>
        <w:rPr>
          <w:rFonts w:hint="eastAsia"/>
          <w:color w:val="323232"/>
          <w:sz w:val="18"/>
          <w:szCs w:val="18"/>
        </w:rPr>
      </w:pPr>
      <w:r>
        <w:rPr>
          <w:rFonts w:hint="eastAsia"/>
          <w:color w:val="323232"/>
          <w:sz w:val="21"/>
          <w:szCs w:val="21"/>
        </w:rPr>
        <w:lastRenderedPageBreak/>
        <w:t>总之，音乐教育是一门高深的艺术，必须从各方面提高自己，跟上知识发展的步伐，才能更好地让这一代的学生从更高的角度体现人的崇高精神境界的学识财富。我深信作为一名新世纪的音乐教师，自己能在不断的追求探索艺术的同时，能真正地让学生感受、领悟，从而主动追求真正的艺术，为社会的发展献上自己微薄的力量。</w:t>
      </w:r>
    </w:p>
    <w:p w:rsidR="00270A98" w:rsidRPr="00E65462" w:rsidRDefault="00270A98" w:rsidP="00270A98">
      <w:pPr>
        <w:rPr>
          <w:rFonts w:hint="eastAsia"/>
          <w:shd w:val="pct15" w:color="auto" w:fill="FFFFFF"/>
        </w:rPr>
      </w:pPr>
    </w:p>
    <w:sectPr w:rsidR="00270A98" w:rsidRPr="00E654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02"/>
    <w:rsid w:val="00060E02"/>
    <w:rsid w:val="001E2922"/>
    <w:rsid w:val="00242E6B"/>
    <w:rsid w:val="00270A98"/>
    <w:rsid w:val="003901BD"/>
    <w:rsid w:val="00BD6A9A"/>
    <w:rsid w:val="00E65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9213F5-ABC9-4321-A418-2DB7CAD0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E6B"/>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1E2922"/>
    <w:rPr>
      <w:color w:val="0000FF"/>
      <w:u w:val="single"/>
    </w:rPr>
  </w:style>
  <w:style w:type="paragraph" w:customStyle="1" w:styleId="p0">
    <w:name w:val="p0"/>
    <w:basedOn w:val="a"/>
    <w:rsid w:val="00E6546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1764">
      <w:bodyDiv w:val="1"/>
      <w:marLeft w:val="0"/>
      <w:marRight w:val="0"/>
      <w:marTop w:val="0"/>
      <w:marBottom w:val="0"/>
      <w:divBdr>
        <w:top w:val="none" w:sz="0" w:space="0" w:color="auto"/>
        <w:left w:val="none" w:sz="0" w:space="0" w:color="auto"/>
        <w:bottom w:val="none" w:sz="0" w:space="0" w:color="auto"/>
        <w:right w:val="none" w:sz="0" w:space="0" w:color="auto"/>
      </w:divBdr>
    </w:div>
    <w:div w:id="1538926117">
      <w:bodyDiv w:val="1"/>
      <w:marLeft w:val="0"/>
      <w:marRight w:val="0"/>
      <w:marTop w:val="0"/>
      <w:marBottom w:val="0"/>
      <w:divBdr>
        <w:top w:val="none" w:sz="0" w:space="0" w:color="auto"/>
        <w:left w:val="none" w:sz="0" w:space="0" w:color="auto"/>
        <w:bottom w:val="none" w:sz="0" w:space="0" w:color="auto"/>
        <w:right w:val="none" w:sz="0" w:space="0" w:color="auto"/>
      </w:divBdr>
    </w:div>
    <w:div w:id="1927617149">
      <w:bodyDiv w:val="1"/>
      <w:marLeft w:val="0"/>
      <w:marRight w:val="0"/>
      <w:marTop w:val="0"/>
      <w:marBottom w:val="0"/>
      <w:divBdr>
        <w:top w:val="none" w:sz="0" w:space="0" w:color="auto"/>
        <w:left w:val="none" w:sz="0" w:space="0" w:color="auto"/>
        <w:bottom w:val="none" w:sz="0" w:space="0" w:color="auto"/>
        <w:right w:val="none" w:sz="0" w:space="0" w:color="auto"/>
      </w:divBdr>
    </w:div>
    <w:div w:id="20754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Company>China</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2016-01-10T23:51:00Z</dcterms:created>
  <dcterms:modified xsi:type="dcterms:W3CDTF">2016-01-10T23:51:00Z</dcterms:modified>
</cp:coreProperties>
</file>