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22" w:rsidRPr="001E2922" w:rsidRDefault="001E2922" w:rsidP="001E2922">
      <w:pPr>
        <w:jc w:val="center"/>
        <w:rPr>
          <w:rFonts w:ascii="微软雅黑" w:eastAsia="微软雅黑" w:hAnsi="微软雅黑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1E2922">
        <w:rPr>
          <w:rFonts w:ascii="微软雅黑" w:eastAsia="微软雅黑" w:hAnsi="微软雅黑" w:hint="eastAsia"/>
          <w:color w:val="333333"/>
          <w:sz w:val="32"/>
          <w:szCs w:val="32"/>
          <w:shd w:val="clear" w:color="auto" w:fill="FFFFFF"/>
        </w:rPr>
        <w:t>音乐教师个人研修计划</w:t>
      </w:r>
    </w:p>
    <w:p w:rsidR="00270A98" w:rsidRPr="00270A98" w:rsidRDefault="001E2922" w:rsidP="00270A98">
      <w:pPr>
        <w:rPr>
          <w:rFonts w:hint="eastAsia"/>
          <w:shd w:val="pct15" w:color="auto" w:fill="FFFFFF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我认为，在教学中，要使学生先对音乐产生浓厚的兴趣，感受、体验和表现音乐中丰富的情感内涵。只有这样，学生才会逐渐喜欢音乐，从而才能对音乐有 更深一步的了解。要积极引导学生，从而使学生不仅做到现在受益，而且做到终身受益。因此在音乐课教学上，我会从下列两个方面对学生进行教育和培养：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br/>
      </w:r>
      <w:r>
        <w:rPr>
          <w:rFonts w:ascii="微软雅黑" w:eastAsia="微软雅黑" w:hAnsi="微软雅黑" w:hint="eastAsia"/>
          <w:color w:val="333333"/>
          <w:sz w:val="23"/>
          <w:szCs w:val="23"/>
        </w:rPr>
        <w:br/>
      </w: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一、 规划好学期或学年的总目标，以我的小目标去实现学生的远目标音乐教师在授课同时，教学目标很容易被限制在每一个课时的教学内容上，很难清楚地了解和分析学 生的实际需求，所以每一节课下来尽管是按着自己的思路去完成，但还是存在着深深的缺憾感。教学实践</w:t>
      </w:r>
      <w:hyperlink r:id="rId4" w:tgtFrame="_blank" w:history="1">
        <w:r>
          <w:rPr>
            <w:rStyle w:val="a4"/>
            <w:rFonts w:ascii="微软雅黑" w:eastAsia="微软雅黑" w:hAnsi="微软雅黑" w:hint="eastAsia"/>
            <w:color w:val="136EC2"/>
            <w:sz w:val="23"/>
            <w:szCs w:val="23"/>
            <w:shd w:val="clear" w:color="auto" w:fill="FFFFFF"/>
          </w:rPr>
          <w:t>证明</w:t>
        </w:r>
      </w:hyperlink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，原因就在于总的发展目标没有建立起来。总目标，就 是一个学期或一个学年，要培养学生哪方面知识、能力和情感价值。比如农村的孩子因为条件和专业音乐教师资源的限制与缺乏，视谱成了学唱歌曲中最大的难题和 阻碍。那么作为一个音乐老师，视谱是最根本的能力。遇此情况，我就根据学生的情况制定一个长时期的训练目标，从音阶的唱名和音准开始，制定一个学年内让同 学们准确熟记、唱准7个音，即使是一个学期掌握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一个音我觉得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也是可以的。如果从一年级开始为其设下这个目标，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时常的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带上这个小目标去训练，相信到了小学毕 业，同学们就可以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唱任何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 xml:space="preserve">一首自己喜欢的乐曲。又如，低年级孩子喜欢听到音乐并随着自己当时的情绪，按着自己喜欢的速度和节奏去歌唱。在这种情况下可以设定 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个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节奏训练的远目标，在平常的歌唱、朗诵歌词等都可以提醒轻轻击打着节拍进行。节奏的训练贯穿于课堂的整个过程，久而久之便成了习惯并植入心里，到年级越 高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节奏型越复杂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的学习时，就会觉得得心应手，享受知识带来的快乐。这样才可以实现“教是为了不教”的实际目的。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br/>
      </w:r>
      <w:r>
        <w:rPr>
          <w:rFonts w:ascii="微软雅黑" w:eastAsia="微软雅黑" w:hAnsi="微软雅黑" w:hint="eastAsia"/>
          <w:color w:val="333333"/>
          <w:sz w:val="23"/>
          <w:szCs w:val="23"/>
        </w:rPr>
        <w:lastRenderedPageBreak/>
        <w:br/>
      </w: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二、实际教学过程中，追求用心、实效、创新。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br/>
      </w:r>
      <w:r>
        <w:rPr>
          <w:rFonts w:ascii="微软雅黑" w:eastAsia="微软雅黑" w:hAnsi="微软雅黑" w:hint="eastAsia"/>
          <w:color w:val="333333"/>
          <w:sz w:val="23"/>
          <w:szCs w:val="23"/>
        </w:rPr>
        <w:br/>
      </w: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1、课前带上探索的心去做充足的准备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做为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一个老师，我觉得备课是必须的环节。在备课中可以发现学生的特点和水平，从而设定一个可行的教学目标。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br/>
      </w:r>
      <w:r>
        <w:rPr>
          <w:rFonts w:ascii="微软雅黑" w:eastAsia="微软雅黑" w:hAnsi="微软雅黑" w:hint="eastAsia"/>
          <w:color w:val="333333"/>
          <w:sz w:val="23"/>
          <w:szCs w:val="23"/>
        </w:rPr>
        <w:br/>
      </w: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2、 课堂的开始，带上生动、有趣、形象的语言。生动、有趣、形象的语言描绘是进入音乐的主要媒介。对于小学音乐教师，遵守少说的原则的同时，应注意运用较多的 儿童语言，尤其是低年级音乐教学。教师要了解学生的心里，多进行换位思考。3、示范时，带上声情并茂的表演唱这是激发学生的学习欲望最直接的方法之一。有 了多媒体设备，仍然不能代替教师的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范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唱。教师的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范唱有着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比录音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范唱更为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直观、形象的好处。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br/>
      </w:r>
      <w:r>
        <w:rPr>
          <w:rFonts w:ascii="微软雅黑" w:eastAsia="微软雅黑" w:hAnsi="微软雅黑" w:hint="eastAsia"/>
          <w:color w:val="333333"/>
          <w:sz w:val="23"/>
          <w:szCs w:val="23"/>
        </w:rPr>
        <w:br/>
      </w: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4、在学习基本的音乐知识时，带上规范、美观、 实用的板书。歌唱是音乐教师的重要基本功，自然流畅、富有表现力的演唱是一个优秀音乐教师的基本条件之一。音乐教师要以充满激情的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范唱让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学生体验歌曲的情 感，使他们逐步学会运用音乐的各种表情手段，运用不同的速度、力度和音色，以及不同的演唱形式、不同的伴奏乐器来表达歌曲的意境。帮助并引导学生自信、大 方、自然富有表现力地歌唱。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br/>
      </w:r>
      <w:r>
        <w:rPr>
          <w:rFonts w:ascii="微软雅黑" w:eastAsia="微软雅黑" w:hAnsi="微软雅黑" w:hint="eastAsia"/>
          <w:color w:val="333333"/>
          <w:sz w:val="23"/>
          <w:szCs w:val="23"/>
        </w:rPr>
        <w:br/>
      </w: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新的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音乐课标给音乐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教师提出，音乐教师需要有丰富的音乐知识和深厚的文化底蕴；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具有驾奴课堂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的能力，具有创造 性使用教材的能力和教育反思能力。我相信音乐源于生活并表现于生活，在思考、探究、学习和实践中更能培养起我一双善于发现美</w:t>
      </w: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lastRenderedPageBreak/>
        <w:t>的眼睛和一颗炽热且美的心。只 有带着发现和美丽的音乐，才能满足孩子们好奇的心，才能渲染着孩子们期待的眼睛，我的课堂才能更完美。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br/>
      </w:r>
    </w:p>
    <w:sectPr w:rsidR="00270A98" w:rsidRPr="00270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2"/>
    <w:rsid w:val="00060E02"/>
    <w:rsid w:val="001E2922"/>
    <w:rsid w:val="00242E6B"/>
    <w:rsid w:val="00270A98"/>
    <w:rsid w:val="003901BD"/>
    <w:rsid w:val="00B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213F5-ABC9-4321-A418-2DB7CAD0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E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1E2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j-cy.cn/zhengmin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Company>China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2016-01-10T23:43:00Z</dcterms:created>
  <dcterms:modified xsi:type="dcterms:W3CDTF">2016-01-10T23:43:00Z</dcterms:modified>
</cp:coreProperties>
</file>