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</w:t>
      </w:r>
      <w:r>
        <w:rPr>
          <w:rFonts w:hint="eastAsia"/>
          <w:sz w:val="32"/>
          <w:szCs w:val="32"/>
        </w:rPr>
        <w:t>一年级语文上册《四季》教</w:t>
      </w:r>
      <w:r>
        <w:rPr>
          <w:rFonts w:hint="eastAsia"/>
          <w:sz w:val="32"/>
          <w:szCs w:val="32"/>
          <w:lang w:eastAsia="zh-CN"/>
        </w:rPr>
        <w:t>学设计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教学背景分析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1、教材分析：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  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《四季》是一篇儿歌，它富有童趣的简介了四季的特点。要求认识11个生字，学会4个生字。学习用普通话正确、流利、有感情地朗读课文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背诵课文。</w:t>
      </w:r>
    </w:p>
    <w:p>
      <w:pPr>
        <w:rPr>
          <w:rFonts w:hint="eastAsia"/>
          <w:i/>
          <w:iCs/>
          <w:lang w:val="en-US" w:eastAsia="zh-CN"/>
        </w:rPr>
      </w:pPr>
      <w:r>
        <w:rPr>
          <w:rFonts w:hint="eastAsia"/>
          <w:i/>
          <w:iCs/>
          <w:lang w:val="en-US" w:eastAsia="zh-CN"/>
        </w:rPr>
        <w:t xml:space="preserve">   2、学情分析：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学生刚刚学完拼音不久，朗读课文和认知的水平都比较低下，读通、读懂课文难度较大。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二、教学策略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本课是一首富有童趣的</w:t>
      </w:r>
      <w:r>
        <w:rPr>
          <w:rFonts w:hint="eastAsia"/>
          <w:lang w:eastAsia="zh-CN"/>
        </w:rPr>
        <w:t>儿歌，</w:t>
      </w:r>
      <w:r>
        <w:rPr>
          <w:rFonts w:hint="eastAsia"/>
        </w:rPr>
        <w:t>本设计让学生在有趣的游戏、小组合作、美丽的图片、丰富的想象、巧妙的内化、适度的延伸中学生字、学语言、学诗歌，感受各个季节的美丽，激发对大自然的喜爱之情。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三、教学目标设计：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1、</w:t>
      </w:r>
      <w:r>
        <w:rPr>
          <w:rFonts w:hint="eastAsia"/>
        </w:rPr>
        <w:t>知识目标：认识11个生字。会写“七、儿、九、无”4个生字。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2、</w:t>
      </w:r>
      <w:r>
        <w:rPr>
          <w:rFonts w:hint="eastAsia"/>
        </w:rPr>
        <w:t>能力目标：正确、流利地朗读课文。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3、</w:t>
      </w:r>
      <w:r>
        <w:rPr>
          <w:rFonts w:hint="eastAsia"/>
        </w:rPr>
        <w:t>情感目标：理解课文内容，知道四季的特征，感受各个季节的美丽，激发对大自然的喜爱之情。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四、</w:t>
      </w:r>
      <w:r>
        <w:rPr>
          <w:rFonts w:hint="eastAsia"/>
        </w:rPr>
        <w:t>教学重点：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1.认识生字和练习朗读。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2.感知四季的不同特征，激发对大自然的喜爱之情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五、</w:t>
      </w:r>
      <w:r>
        <w:rPr>
          <w:rFonts w:hint="eastAsia"/>
        </w:rPr>
        <w:t>教学难点：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模仿课文自创诗歌。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六、</w:t>
      </w:r>
      <w:r>
        <w:rPr>
          <w:rFonts w:hint="eastAsia"/>
        </w:rPr>
        <w:t>教学准备: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课文课件、生字卡片、拼图和拟人贴图</w:t>
      </w:r>
    </w:p>
    <w:p>
      <w:pPr>
        <w:rPr>
          <w:rFonts w:hint="eastAsia"/>
          <w:lang w:eastAsia="zh-CN"/>
        </w:rPr>
      </w:pPr>
    </w:p>
    <w:p>
      <w:pPr>
        <w:autoSpaceDE w:val="0"/>
        <w:autoSpaceDN w:val="0"/>
        <w:adjustRightInd w:val="0"/>
        <w:spacing w:line="485" w:lineRule="atLeast"/>
        <w:jc w:val="left"/>
        <w:rPr>
          <w:rFonts w:ascii="Calibri" w:hAnsi="Calibri" w:cs="Calibri"/>
          <w:kern w:val="0"/>
          <w:sz w:val="22"/>
          <w:szCs w:val="22"/>
        </w:rPr>
      </w:pPr>
      <w:r>
        <w:rPr>
          <w:rFonts w:hint="eastAsia"/>
          <w:lang w:eastAsia="zh-CN"/>
        </w:rPr>
        <w:t>七、</w:t>
      </w:r>
      <w:r>
        <w:rPr>
          <w:rFonts w:hint="eastAsia" w:ascii="宋体" w:hAnsi="Calibri" w:cs="宋体"/>
          <w:kern w:val="0"/>
          <w:szCs w:val="21"/>
          <w:lang w:val="zh-CN"/>
        </w:rPr>
        <w:t>教学过程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</w:rPr>
        <w:t>、</w:t>
      </w:r>
      <w:r>
        <w:rPr>
          <w:rFonts w:hint="eastAsia" w:ascii="宋体" w:hAnsi="Calibri" w:cs="宋体"/>
          <w:kern w:val="0"/>
          <w:szCs w:val="21"/>
          <w:lang w:val="zh-CN"/>
        </w:rPr>
        <w:t>创设情境</w:t>
      </w:r>
      <w:r>
        <w:rPr>
          <w:rFonts w:hint="eastAsia"/>
        </w:rPr>
        <w:t>：</w:t>
      </w:r>
    </w:p>
    <w:p>
      <w:pPr>
        <w:autoSpaceDE w:val="0"/>
        <w:autoSpaceDN w:val="0"/>
        <w:adjustRightInd w:val="0"/>
        <w:spacing w:line="323" w:lineRule="atLeast"/>
        <w:ind w:firstLine="420"/>
        <w:jc w:val="left"/>
        <w:rPr>
          <w:rFonts w:hint="eastAsia"/>
        </w:rPr>
      </w:pPr>
      <w:r>
        <w:rPr>
          <w:rFonts w:hint="eastAsia"/>
        </w:rPr>
        <w:t>(一)游戏激趣</w:t>
      </w:r>
    </w:p>
    <w:p>
      <w:pPr>
        <w:autoSpaceDE w:val="0"/>
        <w:autoSpaceDN w:val="0"/>
        <w:adjustRightInd w:val="0"/>
        <w:spacing w:line="323" w:lineRule="atLeast"/>
        <w:ind w:firstLine="420"/>
        <w:jc w:val="left"/>
        <w:rPr>
          <w:rFonts w:hint="eastAsia"/>
          <w:lang w:val="en-US" w:eastAsia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【教师活动】</w:t>
      </w:r>
    </w:p>
    <w:p>
      <w:pPr>
        <w:autoSpaceDE w:val="0"/>
        <w:autoSpaceDN w:val="0"/>
        <w:adjustRightInd w:val="0"/>
        <w:spacing w:line="323" w:lineRule="atLeast"/>
        <w:ind w:firstLine="420"/>
        <w:jc w:val="left"/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同学们，有四兄妹的本领可大了!他们可以让草儿变绿、花儿变红;可以让太阳变成大火球;可以让许多水果挂在枝头;还可以呀，让世界一夜之间变成一片雪白。他们就是美丽的春天、夏天、秋天和冬天。今天呀!老师把他们的照片都带来了，我们一边看，一边猜一猜哪个是他们好吗?</w:t>
      </w:r>
    </w:p>
    <w:p>
      <w:pPr>
        <w:autoSpaceDE w:val="0"/>
        <w:autoSpaceDN w:val="0"/>
        <w:adjustRightInd w:val="0"/>
        <w:spacing w:line="323" w:lineRule="atLeast"/>
        <w:ind w:firstLine="420"/>
        <w:jc w:val="left"/>
        <w:rPr>
          <w:rFonts w:hint="eastAsia"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【学生活动】（略）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(二)顺趣导入</w:t>
      </w:r>
    </w:p>
    <w:p>
      <w:pPr>
        <w:autoSpaceDE w:val="0"/>
        <w:autoSpaceDN w:val="0"/>
        <w:adjustRightInd w:val="0"/>
        <w:spacing w:line="323" w:lineRule="atLeast"/>
        <w:ind w:firstLine="420"/>
        <w:jc w:val="left"/>
        <w:rPr>
          <w:rFonts w:hint="eastAsia"/>
        </w:rPr>
      </w:pPr>
      <w:r>
        <w:rPr>
          <w:rFonts w:hint="eastAsia" w:ascii="宋体" w:hAnsi="Calibri" w:cs="宋体"/>
          <w:kern w:val="0"/>
          <w:szCs w:val="21"/>
          <w:lang w:val="zh-CN"/>
        </w:rPr>
        <w:t>【教师活动】</w:t>
      </w:r>
      <w:r>
        <w:rPr>
          <w:rFonts w:hint="eastAsia"/>
        </w:rPr>
        <w:t>：</w:t>
      </w:r>
    </w:p>
    <w:p>
      <w:pPr>
        <w:autoSpaceDE w:val="0"/>
        <w:autoSpaceDN w:val="0"/>
        <w:adjustRightInd w:val="0"/>
        <w:spacing w:line="323" w:lineRule="atLeast"/>
        <w:ind w:firstLine="420"/>
        <w:jc w:val="left"/>
        <w:rPr>
          <w:rFonts w:hint="eastAsia"/>
        </w:rPr>
      </w:pPr>
      <w:r>
        <w:rPr>
          <w:rFonts w:hint="eastAsia"/>
        </w:rPr>
        <w:t>同学们的脑袋真灵!一猜就猜中了。今天我们的课室可热闹了!你们看4个小朋友分别从春天、夏天、秋天和冬天走来了。我们来认识认识他们。 (依次贴出拟人化可爱的草芽、荷叶、谷穗、</w:t>
      </w:r>
      <w:r>
        <w:rPr>
          <w:rFonts w:hint="eastAsia"/>
          <w:lang w:eastAsia="zh-CN"/>
        </w:rPr>
        <w:t>小雪</w:t>
      </w:r>
      <w:r>
        <w:rPr>
          <w:rFonts w:hint="eastAsia"/>
        </w:rPr>
        <w:t>人图片和名字。并板书。)</w:t>
      </w:r>
    </w:p>
    <w:p>
      <w:pPr>
        <w:autoSpaceDE w:val="0"/>
        <w:autoSpaceDN w:val="0"/>
        <w:adjustRightInd w:val="0"/>
        <w:spacing w:line="323" w:lineRule="atLeast"/>
        <w:ind w:firstLine="420"/>
        <w:jc w:val="left"/>
        <w:rPr>
          <w:rFonts w:hint="eastAsia"/>
        </w:rPr>
      </w:pPr>
      <w:r>
        <w:rPr>
          <w:rFonts w:hint="eastAsia" w:ascii="宋体" w:hAnsi="Calibri" w:cs="宋体"/>
          <w:kern w:val="0"/>
          <w:szCs w:val="21"/>
          <w:lang w:val="zh-CN"/>
        </w:rPr>
        <w:t>【学生活动】</w:t>
      </w:r>
      <w:r>
        <w:rPr>
          <w:rFonts w:hint="eastAsia"/>
        </w:rPr>
        <w:t>让学生分别说出他们的名字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(三)引进课题</w:t>
      </w:r>
    </w:p>
    <w:p>
      <w:pPr>
        <w:autoSpaceDE w:val="0"/>
        <w:autoSpaceDN w:val="0"/>
        <w:adjustRightInd w:val="0"/>
        <w:spacing w:line="323" w:lineRule="atLeast"/>
        <w:ind w:firstLine="420"/>
        <w:jc w:val="left"/>
        <w:rPr>
          <w:rFonts w:hint="eastAsia"/>
        </w:rPr>
      </w:pPr>
      <w:r>
        <w:rPr>
          <w:rFonts w:hint="eastAsia" w:ascii="宋体" w:hAnsi="Calibri" w:cs="宋体"/>
          <w:kern w:val="0"/>
          <w:szCs w:val="21"/>
          <w:lang w:val="zh-CN"/>
        </w:rPr>
        <w:t>【教师活动】</w:t>
      </w:r>
      <w:r>
        <w:rPr>
          <w:rFonts w:hint="eastAsia"/>
        </w:rPr>
        <w:t>：他们给美丽的四季写了一首优美的诗歌《四季》。(板书课题)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【设计意图】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通过拟人化的导语使学生产生了对四季探究的好奇心，同时利用多媒体中美丽的四季图让学生感知四季给大自然的美，从而调动学生的学习兴趣。接着贴出草芽、荷叶、谷穗和雪人这4位课文角色拟人图让学生认识，并激趣说话引出《四季》课题并相机出示课题。这样就把文中的角色从文中“跳”出来，抓住学生好奇的</w:t>
      </w:r>
      <w:r>
        <w:rPr>
          <w:rFonts w:hint="eastAsia"/>
          <w:lang w:eastAsia="zh-CN"/>
        </w:rPr>
        <w:t>心理</w:t>
      </w:r>
      <w:r>
        <w:rPr>
          <w:rFonts w:hint="eastAsia"/>
        </w:rPr>
        <w:t>，使学生初步了解课文，也进一步激发学生学习课文的兴趣。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2、</w:t>
      </w:r>
      <w:r>
        <w:rPr>
          <w:rFonts w:hint="eastAsia"/>
        </w:rPr>
        <w:t>读课文，自主识字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(一)初读课文，找出生字宝宝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宋体" w:hAnsi="Calibri" w:cs="宋体"/>
          <w:kern w:val="0"/>
          <w:szCs w:val="21"/>
          <w:lang w:val="zh-CN"/>
        </w:rPr>
        <w:t>【学生活动】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1）</w:t>
      </w:r>
      <w:r>
        <w:rPr>
          <w:rFonts w:hint="eastAsia"/>
        </w:rPr>
        <w:t>学生观看《四季》的课文动画，初步感受课文。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2）</w:t>
      </w:r>
      <w:r>
        <w:rPr>
          <w:rFonts w:hint="eastAsia"/>
        </w:rPr>
        <w:t>学生边读课文，边找出生字宝宝，并借助拼音把它们读熟。(师巡视、指导)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【设计意图】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这个环节先让学生观看《四季》动画，使课文内容更直观，便于学生更易掌握课文内容，为接下的学习打下坚实的基础。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(二)分层学习，激趣识字</w:t>
      </w:r>
    </w:p>
    <w:p>
      <w:pPr>
        <w:ind w:firstLine="420" w:firstLineChars="200"/>
        <w:rPr>
          <w:rFonts w:hint="eastAsia"/>
        </w:rPr>
      </w:pPr>
      <w:r>
        <w:rPr>
          <w:rFonts w:hint="eastAsia" w:ascii="宋体" w:hAnsi="Calibri" w:cs="宋体"/>
          <w:kern w:val="0"/>
          <w:szCs w:val="21"/>
          <w:lang w:val="zh-CN"/>
        </w:rPr>
        <w:t>【教师活动】</w:t>
      </w:r>
      <w:r>
        <w:rPr>
          <w:rFonts w:hint="eastAsia"/>
        </w:rPr>
        <w:t>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出示课文11个生字，</w:t>
      </w:r>
    </w:p>
    <w:p>
      <w:pPr>
        <w:ind w:firstLine="420" w:firstLineChars="200"/>
        <w:rPr>
          <w:rFonts w:hint="eastAsia"/>
        </w:rPr>
      </w:pPr>
      <w:r>
        <w:rPr>
          <w:rFonts w:hint="eastAsia" w:ascii="宋体" w:hAnsi="Calibri" w:cs="宋体"/>
          <w:kern w:val="0"/>
          <w:szCs w:val="21"/>
          <w:lang w:val="zh-CN"/>
        </w:rPr>
        <w:t>【学生活动】</w:t>
      </w:r>
    </w:p>
    <w:p>
      <w:pPr>
        <w:ind w:firstLine="420" w:firstLineChars="200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1）</w:t>
      </w:r>
      <w:r>
        <w:rPr>
          <w:rFonts w:hint="eastAsia"/>
        </w:rPr>
        <w:t>让学生找出导入时已跟他们见过面的5个生字宝宝。(课件出示)接着以个别读、</w:t>
      </w:r>
      <w:r>
        <w:rPr>
          <w:rFonts w:hint="eastAsia"/>
          <w:lang w:eastAsia="zh-CN"/>
        </w:rPr>
        <w:t>小</w:t>
      </w:r>
      <w:r>
        <w:rPr>
          <w:rFonts w:hint="eastAsia"/>
        </w:rPr>
        <w:t>组开火车读、全班读等形式学习生字。(师纠正读音，个别字要求学生组词)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2）</w:t>
      </w:r>
      <w:r>
        <w:rPr>
          <w:rFonts w:hint="eastAsia"/>
        </w:rPr>
        <w:t>以个别生带读、</w:t>
      </w:r>
      <w:r>
        <w:rPr>
          <w:rFonts w:hint="eastAsia"/>
          <w:lang w:eastAsia="zh-CN"/>
        </w:rPr>
        <w:t>小</w:t>
      </w:r>
      <w:r>
        <w:rPr>
          <w:rFonts w:hint="eastAsia"/>
        </w:rPr>
        <w:t>组开火车读、全班读等形式学习剩下的6个生字。(师纠正读音，个别字要求学生组词)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【设计意图】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本节课要学习11个生字，内容较多。为了让学生学得轻松，把生字分成两步来学习。让学生以个人读、互相读、小组读和开火车读等多种形式读生字，既使学生读准了字音，又使老师检查到学生掌握的程度。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eastAsia="zh-CN"/>
        </w:rPr>
        <w:t>（三）</w:t>
      </w:r>
      <w:r>
        <w:rPr>
          <w:rFonts w:hint="eastAsia"/>
        </w:rPr>
        <w:t>趣味练习，巩固生字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 w:ascii="宋体" w:hAnsi="Calibri" w:cs="宋体"/>
          <w:kern w:val="0"/>
          <w:szCs w:val="21"/>
          <w:lang w:val="en-US" w:eastAsia="zh-CN"/>
        </w:rPr>
        <w:t xml:space="preserve">    </w:t>
      </w:r>
      <w:r>
        <w:rPr>
          <w:rFonts w:hint="eastAsia" w:ascii="宋体" w:hAnsi="Calibri" w:cs="宋体"/>
          <w:kern w:val="0"/>
          <w:szCs w:val="21"/>
          <w:lang w:val="zh-CN"/>
        </w:rPr>
        <w:t>【学生活动】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1）</w:t>
      </w:r>
      <w:r>
        <w:rPr>
          <w:rFonts w:hint="eastAsia"/>
        </w:rPr>
        <w:t>小组读生字卡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“小老师”带组员读，互教互学。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2）</w:t>
      </w:r>
      <w:r>
        <w:rPr>
          <w:rFonts w:hint="eastAsia"/>
        </w:rPr>
        <w:t>赛车游戏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学生读赛车上的词语，读对了赛车就能又快又稳地到达终点。(课件出示)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3）</w:t>
      </w:r>
      <w:r>
        <w:rPr>
          <w:rFonts w:hint="eastAsia"/>
        </w:rPr>
        <w:t>找朋友游戏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让两个男、女同学比赛玩拼字游戏，拼对了就带同学们读一读。(拼图卡片)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【设计意图】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针对低年级学生学得快、忘得也快的特点，为了帮助他们进一步加深印象，安排了“读字卡”、“找朋友”和“赛车游戏”等游戏，让学生和生字一次次见面，使他们在快乐的氛围中巩固了知识点。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3、</w:t>
      </w:r>
      <w:r>
        <w:rPr>
          <w:rFonts w:hint="eastAsia"/>
        </w:rPr>
        <w:t>合作探究，美读课文</w:t>
      </w:r>
    </w:p>
    <w:p>
      <w:pPr>
        <w:ind w:firstLine="420" w:firstLineChars="200"/>
        <w:rPr>
          <w:rFonts w:hint="eastAsia"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【学生活动】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(一)让学生分别说出“草芽”、“荷叶”、“谷穗”、“雪人”等四种事物分别属于哪个季节。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(二)熟读课文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让学生自主地选择自己喜欢的季节来自由读——生个别读——老师示范读。(生自主点评，师点拨。课件出示相对应诗歌和图片。)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(三)自主表演朗读，深化理解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1）</w:t>
      </w:r>
      <w:r>
        <w:rPr>
          <w:rFonts w:hint="eastAsia"/>
        </w:rPr>
        <w:t>学生以4人小组分工合作边读边演。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2）</w:t>
      </w:r>
      <w:r>
        <w:rPr>
          <w:rFonts w:hint="eastAsia"/>
        </w:rPr>
        <w:t>请学生上讲台戴上头饰合作表演读。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【设计意图】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这一环节我没有按从头到尾按顺序教学，而是让学生自主地选择自己喜欢的季节来读，目的是让学生主动、乐意去学，把“要我读”变成了“我要读”、“我想读”、“我爱读”，以提高阅读质量。在这里，将采用指名读、教师范读、小组合作读、表演读和互评的方式来训练学生掌握朗读技巧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4、</w:t>
      </w:r>
      <w:r>
        <w:rPr>
          <w:rFonts w:hint="eastAsia"/>
        </w:rPr>
        <w:t>拓展延伸，创作诗歌</w:t>
      </w:r>
    </w:p>
    <w:p>
      <w:pPr>
        <w:rPr>
          <w:rFonts w:hint="eastAsia"/>
        </w:rPr>
      </w:pPr>
      <w:r>
        <w:rPr>
          <w:rFonts w:hint="eastAsia" w:ascii="宋体" w:hAnsi="Calibri" w:cs="宋体"/>
          <w:kern w:val="0"/>
          <w:szCs w:val="21"/>
          <w:lang w:val="en-US" w:eastAsia="zh-CN"/>
        </w:rPr>
        <w:t xml:space="preserve">   </w:t>
      </w:r>
      <w:r>
        <w:rPr>
          <w:rFonts w:hint="eastAsia" w:ascii="宋体" w:hAnsi="Calibri" w:cs="宋体"/>
          <w:kern w:val="0"/>
          <w:szCs w:val="21"/>
          <w:lang w:val="zh-CN"/>
        </w:rPr>
        <w:t>【教师活动】</w:t>
      </w:r>
      <w:r>
        <w:rPr>
          <w:rFonts w:hint="eastAsia"/>
        </w:rPr>
        <w:t>：出示两幅四季的图片</w:t>
      </w:r>
    </w:p>
    <w:p>
      <w:pPr>
        <w:rPr>
          <w:rFonts w:hint="eastAsia"/>
        </w:rPr>
      </w:pPr>
      <w:r>
        <w:rPr>
          <w:rFonts w:hint="eastAsia" w:ascii="宋体" w:hAnsi="Calibri" w:cs="宋体"/>
          <w:kern w:val="0"/>
          <w:szCs w:val="21"/>
          <w:lang w:val="en-US" w:eastAsia="zh-CN"/>
        </w:rPr>
        <w:t xml:space="preserve">   </w:t>
      </w:r>
      <w:r>
        <w:rPr>
          <w:rFonts w:hint="eastAsia" w:ascii="宋体" w:hAnsi="Calibri" w:cs="宋体"/>
          <w:kern w:val="0"/>
          <w:szCs w:val="21"/>
          <w:lang w:val="zh-CN"/>
        </w:rPr>
        <w:t>【学生活动】</w:t>
      </w:r>
      <w:r>
        <w:rPr>
          <w:rFonts w:hint="eastAsia"/>
        </w:rPr>
        <w:t>模仿课文诗歌句式给图编小诗歌。(师示范、点拨)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【设计意图】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这一教学要求对一年级的学生有一定的难度，因此教师通过示范，采取先“扶”后“放”的方法引导学生去动脑思考。通过这种循序渐进的导与学，使学生的创造思维在这个过程中得以体现。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5、</w:t>
      </w:r>
      <w:r>
        <w:rPr>
          <w:rFonts w:hint="eastAsia"/>
        </w:rPr>
        <w:t>指导书写，一丝不苟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="宋体" w:hAnsi="Calibri" w:cs="宋体"/>
          <w:kern w:val="0"/>
          <w:szCs w:val="21"/>
          <w:lang w:val="zh-CN"/>
        </w:rPr>
        <w:t>【学生活动】</w:t>
      </w:r>
      <w:r>
        <w:rPr>
          <w:rFonts w:hint="eastAsia"/>
        </w:rPr>
        <w:t>观察田字格中“七、儿、九、无”4个字，并说说写这4个字时应该注意什么。</w:t>
      </w:r>
    </w:p>
    <w:p>
      <w:pPr>
        <w:rPr>
          <w:rFonts w:hint="eastAsia"/>
        </w:rPr>
      </w:pPr>
      <w:r>
        <w:rPr>
          <w:rFonts w:hint="eastAsia" w:ascii="宋体" w:hAnsi="Calibri" w:cs="宋体"/>
          <w:kern w:val="0"/>
          <w:szCs w:val="21"/>
          <w:lang w:val="en-US" w:eastAsia="zh-CN"/>
        </w:rPr>
        <w:t xml:space="preserve">   </w:t>
      </w:r>
      <w:r>
        <w:rPr>
          <w:rFonts w:hint="eastAsia" w:ascii="宋体" w:hAnsi="Calibri" w:cs="宋体"/>
          <w:kern w:val="0"/>
          <w:szCs w:val="21"/>
          <w:lang w:val="zh-CN"/>
        </w:rPr>
        <w:t>【教师活动】</w:t>
      </w:r>
      <w:r>
        <w:rPr>
          <w:rFonts w:hint="eastAsia"/>
        </w:rPr>
        <w:t>在黑板上的田字格里范写本课要求会写的4个字，要求认真看。</w:t>
      </w:r>
    </w:p>
    <w:p>
      <w:pPr>
        <w:rPr>
          <w:rFonts w:hint="eastAsia"/>
        </w:rPr>
      </w:pPr>
      <w:r>
        <w:rPr>
          <w:rFonts w:hint="eastAsia" w:ascii="宋体" w:hAnsi="Calibri" w:cs="宋体"/>
          <w:kern w:val="0"/>
          <w:szCs w:val="21"/>
          <w:lang w:val="en-US" w:eastAsia="zh-CN"/>
        </w:rPr>
        <w:t xml:space="preserve">   </w:t>
      </w:r>
      <w:r>
        <w:rPr>
          <w:rFonts w:hint="eastAsia" w:ascii="宋体" w:hAnsi="Calibri" w:cs="宋体"/>
          <w:kern w:val="0"/>
          <w:szCs w:val="21"/>
          <w:lang w:val="zh-CN"/>
        </w:rPr>
        <w:t>【学生活动】</w:t>
      </w:r>
      <w:r>
        <w:rPr>
          <w:rFonts w:hint="eastAsia"/>
        </w:rPr>
        <w:t>请2~4名学生到黑板上写，其余学生在课本上的田字格里写。</w:t>
      </w:r>
    </w:p>
    <w:p>
      <w:pPr>
        <w:rPr>
          <w:rFonts w:hint="eastAsia"/>
        </w:rPr>
      </w:pPr>
      <w:r>
        <w:rPr>
          <w:rFonts w:hint="eastAsia" w:ascii="宋体" w:hAnsi="Calibri" w:cs="宋体"/>
          <w:kern w:val="0"/>
          <w:szCs w:val="21"/>
          <w:lang w:val="en-US" w:eastAsia="zh-CN"/>
        </w:rPr>
        <w:t xml:space="preserve">   </w:t>
      </w:r>
      <w:r>
        <w:rPr>
          <w:rFonts w:hint="eastAsia" w:ascii="宋体" w:hAnsi="Calibri" w:cs="宋体"/>
          <w:kern w:val="0"/>
          <w:szCs w:val="21"/>
          <w:lang w:val="zh-CN"/>
        </w:rPr>
        <w:t>【教师活动】</w:t>
      </w:r>
      <w:r>
        <w:rPr>
          <w:rFonts w:hint="eastAsia"/>
        </w:rPr>
        <w:t>评改学生在黑板上写的字，再评改学生在书上田字格中写的字，(实物投影出来)从笔画、结构以及笔顺来指导学生把字写好。</w:t>
      </w:r>
    </w:p>
    <w:p>
      <w:pPr>
        <w:rPr>
          <w:rFonts w:hint="eastAsia"/>
        </w:rPr>
      </w:pPr>
      <w:r>
        <w:rPr>
          <w:rFonts w:hint="eastAsia" w:ascii="宋体" w:hAnsi="Calibri" w:cs="宋体"/>
          <w:kern w:val="0"/>
          <w:szCs w:val="21"/>
          <w:lang w:val="en-US" w:eastAsia="zh-CN"/>
        </w:rPr>
        <w:t xml:space="preserve">   </w:t>
      </w:r>
      <w:r>
        <w:rPr>
          <w:rFonts w:hint="eastAsia" w:ascii="宋体" w:hAnsi="Calibri" w:cs="宋体"/>
          <w:kern w:val="0"/>
          <w:szCs w:val="21"/>
          <w:lang w:val="zh-CN"/>
        </w:rPr>
        <w:t>【学生活动】</w:t>
      </w:r>
      <w:r>
        <w:rPr>
          <w:rFonts w:hint="eastAsia"/>
        </w:rPr>
        <w:t>再写生字，写完后同桌互相点评。(写得好的，同桌奖他(她)一个“小笑脸”(画)，写得不够好的，同桌做“小老师”教一教他(她)。)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【设计意图】“端端正正地写字，写出端端正正的字。”在这样扎实的写字教学活动中，学生不但能把字写好，而且能陶冶出热爱祖国语言文字的情操，所以低年级的语文课一定要重视写字的指导，本环节的设计用意就在于此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6、</w:t>
      </w:r>
      <w:r>
        <w:rPr>
          <w:rFonts w:hint="eastAsia"/>
        </w:rPr>
        <w:t>小结全文</w:t>
      </w:r>
    </w:p>
    <w:p>
      <w:pPr>
        <w:rPr>
          <w:rFonts w:hint="eastAsia"/>
        </w:rPr>
      </w:pPr>
      <w:r>
        <w:rPr>
          <w:rFonts w:hint="eastAsia" w:ascii="宋体" w:hAnsi="Calibri" w:cs="宋体"/>
          <w:kern w:val="0"/>
          <w:szCs w:val="21"/>
          <w:lang w:val="en-US" w:eastAsia="zh-CN"/>
        </w:rPr>
        <w:t xml:space="preserve">   </w:t>
      </w:r>
      <w:r>
        <w:rPr>
          <w:rFonts w:hint="eastAsia" w:ascii="宋体" w:hAnsi="Calibri" w:cs="宋体"/>
          <w:kern w:val="0"/>
          <w:szCs w:val="21"/>
          <w:lang w:val="zh-CN"/>
        </w:rPr>
        <w:t>【教师活动】</w:t>
      </w:r>
      <w:r>
        <w:rPr>
          <w:rFonts w:hint="eastAsia"/>
        </w:rPr>
        <w:t>：四季的景色很美丽。我们都想把他们留住是吗?那我们就要做一个爱护花草、不随地丢垃圾、保持环境卫生的小使者哟!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【设计意图】</w:t>
      </w:r>
    </w:p>
    <w:p>
      <w:pPr>
        <w:rPr>
          <w:rFonts w:hint="eastAsia"/>
        </w:rPr>
      </w:pPr>
      <w:r>
        <w:rPr>
          <w:rFonts w:hint="eastAsia"/>
        </w:rPr>
        <w:t>情感价值观的教学目标是新课标的三维目标之一，在这样一篇优美的课中应得到体现。因此，在本课教学即将结束时，教师应引导学生明白，要把这么美的四季留在身边，就必须做一个爱护花草，不随便丢垃圾，保护环境的的小卫士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7、</w:t>
      </w:r>
      <w:r>
        <w:rPr>
          <w:rFonts w:hint="eastAsia"/>
        </w:rPr>
        <w:t>趣味作业，课外延伸</w:t>
      </w:r>
    </w:p>
    <w:p>
      <w:pPr>
        <w:rPr>
          <w:rFonts w:hint="eastAsia"/>
        </w:rPr>
      </w:pPr>
      <w:r>
        <w:rPr>
          <w:rFonts w:hint="eastAsia" w:ascii="宋体" w:hAnsi="Calibri" w:cs="宋体"/>
          <w:kern w:val="0"/>
          <w:szCs w:val="21"/>
          <w:lang w:val="en-US" w:eastAsia="zh-CN"/>
        </w:rPr>
        <w:t xml:space="preserve">   </w:t>
      </w:r>
      <w:r>
        <w:rPr>
          <w:rFonts w:hint="eastAsia" w:ascii="宋体" w:hAnsi="Calibri" w:cs="宋体"/>
          <w:kern w:val="0"/>
          <w:szCs w:val="21"/>
          <w:lang w:val="zh-CN"/>
        </w:rPr>
        <w:t>【教师活动】</w:t>
      </w:r>
      <w:r>
        <w:rPr>
          <w:rFonts w:hint="eastAsia"/>
        </w:rPr>
        <w:t>一年四季都很美，小朋友们请把你自己喜欢的季节画下来，怎么想的就怎么画。画完后尝试给它写一句小诗歌。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【设计意图】</w:t>
      </w:r>
    </w:p>
    <w:p>
      <w:pPr>
        <w:rPr>
          <w:rFonts w:hint="eastAsia"/>
        </w:rPr>
      </w:pPr>
      <w:r>
        <w:rPr>
          <w:rFonts w:hint="eastAsia"/>
        </w:rPr>
        <w:t>从课内引向课外，使学生进一步感受到美的存在。有利于提高学生的语文综合素养。</w:t>
      </w:r>
    </w:p>
    <w:p>
      <w:pPr>
        <w:rPr>
          <w:rFonts w:hint="eastAsia"/>
          <w:lang w:eastAsia="zh-CN"/>
        </w:rPr>
      </w:pPr>
    </w:p>
    <w:p>
      <w:pPr>
        <w:numPr>
          <w:ilvl w:val="0"/>
          <w:numId w:val="2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教学反思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按照教案的设计思路，这堂课的整个流程进行的比较完整，也比较流畅，但也正因为自己过于注重于整个教学流程的进度，反而忽略了作为主体的学生的反应，没有时刻关注学生，急于求成。欲速则不达，在教学的过程中，我们的老师不能一味地追求教学进度，对学生的表现置之不理，需要面向全体学生，让每个学生都跟着你来进行教学活动，并在教学活动中保持兴趣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eastAsia="zh-CN"/>
        </w:rPr>
        <w:t>上课时</w:t>
      </w:r>
      <w:r>
        <w:rPr>
          <w:rFonts w:hint="eastAsia"/>
        </w:rPr>
        <w:t>有许多小朋友不能保持注意力，思想不在课堂中，老师也没有及时提醒学生认真听讲，只关注少部分学生，一味地往下讲。低段的孩子注意力比较难保持长久，也较易分散，当遇到学生开小差时，应该及时地组织教学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在教学过程中，学生的学习兴趣不高，没能充分调动学生的积极性。教学时，老师的语言、表情与肢体动作应该充分利用起来，他们都是吸引学生注意力，引起学生兴趣的有利法宝。低年级的课堂首先老师要富有儿童化的语言，多从学生的角度出发，语言要富有亲和力，除此之外，声音一定要有起伏，抑扬顿挫，充分施展语言的魅力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赏识与鼓励是调动孩子们学习积极性的关键，不光要用，而且一定得用在恰当的时候，让受表扬的孩子获得成就感与荣誉感，给其他的孩子树立榜样的作用，为了得到表扬更加认真地参与教学。今天虽然有运用赏识性评价，但是评价的时机、评价的次数、评价时的表现力都没有凸显出来，没达到赏识性评价应该达到的效果。老师的语气在表扬时也起了很大的作用，因为我语气平淡，表扬时也淡而无味，吸引不了孩子，如果我的语气夸张一点，表情丰富一点，或许课堂气氛会大变样。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1898624">
    <w:nsid w:val="568A3700"/>
    <w:multiLevelType w:val="singleLevel"/>
    <w:tmpl w:val="568A3700"/>
    <w:lvl w:ilvl="0" w:tentative="1">
      <w:start w:val="8"/>
      <w:numFmt w:val="chineseCounting"/>
      <w:suff w:val="nothing"/>
      <w:lvlText w:val="%1、"/>
      <w:lvlJc w:val="left"/>
    </w:lvl>
  </w:abstractNum>
  <w:abstractNum w:abstractNumId="1451895205">
    <w:nsid w:val="568A29A5"/>
    <w:multiLevelType w:val="singleLevel"/>
    <w:tmpl w:val="568A29A5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451895205"/>
  </w:num>
  <w:num w:numId="2">
    <w:abstractNumId w:val="14518986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67596"/>
    <w:rsid w:val="00004147"/>
    <w:rsid w:val="00006EF3"/>
    <w:rsid w:val="00007DBB"/>
    <w:rsid w:val="00032F78"/>
    <w:rsid w:val="00033EF0"/>
    <w:rsid w:val="00037F15"/>
    <w:rsid w:val="00054C8B"/>
    <w:rsid w:val="00056D95"/>
    <w:rsid w:val="000757F1"/>
    <w:rsid w:val="00082CE9"/>
    <w:rsid w:val="00087B24"/>
    <w:rsid w:val="00090E27"/>
    <w:rsid w:val="00091115"/>
    <w:rsid w:val="000971B6"/>
    <w:rsid w:val="000C65C4"/>
    <w:rsid w:val="000D4B7F"/>
    <w:rsid w:val="000E6AC5"/>
    <w:rsid w:val="000F02F7"/>
    <w:rsid w:val="000F14BE"/>
    <w:rsid w:val="00100898"/>
    <w:rsid w:val="00132C72"/>
    <w:rsid w:val="001468EC"/>
    <w:rsid w:val="00147C58"/>
    <w:rsid w:val="00151E8C"/>
    <w:rsid w:val="00167596"/>
    <w:rsid w:val="001718FA"/>
    <w:rsid w:val="001745D8"/>
    <w:rsid w:val="00192030"/>
    <w:rsid w:val="001A69E8"/>
    <w:rsid w:val="001C638F"/>
    <w:rsid w:val="001D237B"/>
    <w:rsid w:val="001E74A7"/>
    <w:rsid w:val="002008FB"/>
    <w:rsid w:val="00277D84"/>
    <w:rsid w:val="00281196"/>
    <w:rsid w:val="002B3217"/>
    <w:rsid w:val="002F0E82"/>
    <w:rsid w:val="002F3F5A"/>
    <w:rsid w:val="00300455"/>
    <w:rsid w:val="0030325D"/>
    <w:rsid w:val="00312D60"/>
    <w:rsid w:val="00335EC1"/>
    <w:rsid w:val="00341D89"/>
    <w:rsid w:val="00377B75"/>
    <w:rsid w:val="003D07DC"/>
    <w:rsid w:val="003E514B"/>
    <w:rsid w:val="00406DD7"/>
    <w:rsid w:val="00410984"/>
    <w:rsid w:val="00411B16"/>
    <w:rsid w:val="00426A11"/>
    <w:rsid w:val="00435248"/>
    <w:rsid w:val="0044070B"/>
    <w:rsid w:val="00442961"/>
    <w:rsid w:val="00462996"/>
    <w:rsid w:val="004750F7"/>
    <w:rsid w:val="00494C82"/>
    <w:rsid w:val="004D6237"/>
    <w:rsid w:val="00500F4F"/>
    <w:rsid w:val="0050395D"/>
    <w:rsid w:val="00514FCA"/>
    <w:rsid w:val="00534A14"/>
    <w:rsid w:val="00564DE1"/>
    <w:rsid w:val="00591670"/>
    <w:rsid w:val="00592B32"/>
    <w:rsid w:val="00594FE8"/>
    <w:rsid w:val="005C05F4"/>
    <w:rsid w:val="005C3FC5"/>
    <w:rsid w:val="005D5816"/>
    <w:rsid w:val="005E173E"/>
    <w:rsid w:val="0061193A"/>
    <w:rsid w:val="00650979"/>
    <w:rsid w:val="00651056"/>
    <w:rsid w:val="00667C23"/>
    <w:rsid w:val="00681509"/>
    <w:rsid w:val="0069658C"/>
    <w:rsid w:val="00700721"/>
    <w:rsid w:val="00721E78"/>
    <w:rsid w:val="00721FFD"/>
    <w:rsid w:val="00734B75"/>
    <w:rsid w:val="00764CF5"/>
    <w:rsid w:val="007670FD"/>
    <w:rsid w:val="00781402"/>
    <w:rsid w:val="007A0694"/>
    <w:rsid w:val="007A1194"/>
    <w:rsid w:val="007A16E7"/>
    <w:rsid w:val="007B235B"/>
    <w:rsid w:val="007D14D3"/>
    <w:rsid w:val="007E3770"/>
    <w:rsid w:val="00801CF2"/>
    <w:rsid w:val="00804075"/>
    <w:rsid w:val="00806207"/>
    <w:rsid w:val="00814C4A"/>
    <w:rsid w:val="00840697"/>
    <w:rsid w:val="0084259E"/>
    <w:rsid w:val="008503D7"/>
    <w:rsid w:val="008520EC"/>
    <w:rsid w:val="00857E8F"/>
    <w:rsid w:val="0086434A"/>
    <w:rsid w:val="008725EE"/>
    <w:rsid w:val="00876826"/>
    <w:rsid w:val="008C1381"/>
    <w:rsid w:val="008D0026"/>
    <w:rsid w:val="009009B4"/>
    <w:rsid w:val="00927D71"/>
    <w:rsid w:val="00927F78"/>
    <w:rsid w:val="009610A4"/>
    <w:rsid w:val="0096122A"/>
    <w:rsid w:val="00966EC7"/>
    <w:rsid w:val="009755AD"/>
    <w:rsid w:val="009959E9"/>
    <w:rsid w:val="00995C3D"/>
    <w:rsid w:val="00995ECB"/>
    <w:rsid w:val="009962F6"/>
    <w:rsid w:val="00A15B22"/>
    <w:rsid w:val="00A1773D"/>
    <w:rsid w:val="00A21A04"/>
    <w:rsid w:val="00A22D26"/>
    <w:rsid w:val="00A23C67"/>
    <w:rsid w:val="00A31B98"/>
    <w:rsid w:val="00A328F0"/>
    <w:rsid w:val="00A43867"/>
    <w:rsid w:val="00A6300C"/>
    <w:rsid w:val="00A64C61"/>
    <w:rsid w:val="00AB031F"/>
    <w:rsid w:val="00AC2557"/>
    <w:rsid w:val="00AE62D5"/>
    <w:rsid w:val="00B02CC4"/>
    <w:rsid w:val="00B176C5"/>
    <w:rsid w:val="00B261F6"/>
    <w:rsid w:val="00B35B15"/>
    <w:rsid w:val="00B84D5A"/>
    <w:rsid w:val="00BA0B3F"/>
    <w:rsid w:val="00BC2DB6"/>
    <w:rsid w:val="00BD2D5A"/>
    <w:rsid w:val="00BD5F6D"/>
    <w:rsid w:val="00BF5609"/>
    <w:rsid w:val="00C81B15"/>
    <w:rsid w:val="00C87313"/>
    <w:rsid w:val="00C92F14"/>
    <w:rsid w:val="00CB333A"/>
    <w:rsid w:val="00CC2147"/>
    <w:rsid w:val="00D5326C"/>
    <w:rsid w:val="00D56474"/>
    <w:rsid w:val="00D66B9F"/>
    <w:rsid w:val="00D735E5"/>
    <w:rsid w:val="00D76658"/>
    <w:rsid w:val="00D84442"/>
    <w:rsid w:val="00DA1F25"/>
    <w:rsid w:val="00DC657B"/>
    <w:rsid w:val="00DE2717"/>
    <w:rsid w:val="00DE4D35"/>
    <w:rsid w:val="00E10D98"/>
    <w:rsid w:val="00E115C6"/>
    <w:rsid w:val="00E1792D"/>
    <w:rsid w:val="00E20A37"/>
    <w:rsid w:val="00E22D00"/>
    <w:rsid w:val="00E7484E"/>
    <w:rsid w:val="00E869A1"/>
    <w:rsid w:val="00E9553A"/>
    <w:rsid w:val="00EB2D7F"/>
    <w:rsid w:val="00EB78E7"/>
    <w:rsid w:val="00ED38F3"/>
    <w:rsid w:val="00F22FB1"/>
    <w:rsid w:val="00F416AE"/>
    <w:rsid w:val="00FA6A07"/>
    <w:rsid w:val="00FB4FE7"/>
    <w:rsid w:val="00FC516A"/>
    <w:rsid w:val="0FB70159"/>
    <w:rsid w:val="18AB3604"/>
    <w:rsid w:val="22E87635"/>
    <w:rsid w:val="43056A83"/>
    <w:rsid w:val="663527BF"/>
    <w:rsid w:val="6BD6735B"/>
    <w:rsid w:val="6ED2525C"/>
    <w:rsid w:val="70A367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支持热线：0791-8526 7005</Company>
  <Pages>3</Pages>
  <Words>468</Words>
  <Characters>2669</Characters>
  <Lines>22</Lines>
  <Paragraphs>6</Paragraphs>
  <ScaleCrop>false</ScaleCrop>
  <LinksUpToDate>false</LinksUpToDate>
  <CharactersWithSpaces>3131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2016-01-04T07:57:00Z</dcterms:created>
  <dc:creator>江铃汽车</dc:creator>
  <cp:lastModifiedBy>Administrator</cp:lastModifiedBy>
  <dcterms:modified xsi:type="dcterms:W3CDTF">2016-01-04T09:10:50Z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